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39DB3" w14:textId="77777777" w:rsidR="006366F7" w:rsidRPr="004C528F" w:rsidRDefault="00FB0A04" w:rsidP="002167CB">
      <w:pPr>
        <w:pStyle w:val="berschrift3"/>
      </w:pPr>
      <w:r w:rsidRPr="004C528F">
        <w:t>Pressenotiz</w:t>
      </w:r>
    </w:p>
    <w:p w14:paraId="4E85C18E" w14:textId="77777777" w:rsidR="006366F7" w:rsidRPr="004C528F" w:rsidRDefault="006366F7" w:rsidP="002167CB"/>
    <w:p w14:paraId="7C5F4324" w14:textId="77777777" w:rsidR="006366F7" w:rsidRPr="004C528F" w:rsidRDefault="000A2AF7" w:rsidP="002167CB">
      <w:pPr>
        <w:pStyle w:val="berschrift3"/>
      </w:pPr>
      <w:r>
        <w:t>Metho</w:t>
      </w:r>
      <w:r w:rsidR="00970D44">
        <w:t>d</w:t>
      </w:r>
      <w:r>
        <w:t xml:space="preserve"> Park gewinnt Bayerischen Gründerpreis</w:t>
      </w:r>
    </w:p>
    <w:p w14:paraId="6D9FC51F" w14:textId="77777777" w:rsidR="007C7FC3" w:rsidRPr="002167CB" w:rsidRDefault="000A2AF7" w:rsidP="002167CB">
      <w:pPr>
        <w:rPr>
          <w:b/>
        </w:rPr>
      </w:pPr>
      <w:r>
        <w:rPr>
          <w:b/>
        </w:rPr>
        <w:t>Erlanger Unternehmen belegt ersten Platz in der Kategorie Aufsteiger</w:t>
      </w:r>
    </w:p>
    <w:p w14:paraId="255A18A5" w14:textId="77777777" w:rsidR="004A4274" w:rsidRDefault="00F232A1" w:rsidP="002167CB">
      <w:pPr>
        <w:pStyle w:val="Teaser"/>
      </w:pPr>
      <w:r>
        <w:t xml:space="preserve">Der Bayerische Sparkassenverband bescheinigt </w:t>
      </w:r>
      <w:r w:rsidR="00CD1FB1">
        <w:t xml:space="preserve">Method Park </w:t>
      </w:r>
      <w:r>
        <w:t xml:space="preserve">damit </w:t>
      </w:r>
      <w:r w:rsidR="00CD1FB1">
        <w:t xml:space="preserve">das </w:t>
      </w:r>
      <w:r>
        <w:t xml:space="preserve">Potenzial zur Marktführerschaft und </w:t>
      </w:r>
      <w:r w:rsidR="00E67F1E">
        <w:t xml:space="preserve">hebt </w:t>
      </w:r>
      <w:r>
        <w:t xml:space="preserve">die besonderen Umsatzerfolge </w:t>
      </w:r>
      <w:r w:rsidR="00E67F1E">
        <w:t>des Erlanger Software &amp; Systemhauses hervor.</w:t>
      </w:r>
    </w:p>
    <w:p w14:paraId="48326AB2" w14:textId="10CBEA4D" w:rsidR="00970D44" w:rsidRDefault="004C528F" w:rsidP="00970D44">
      <w:r>
        <w:t xml:space="preserve">Erlangen, </w:t>
      </w:r>
      <w:r w:rsidR="00357B03">
        <w:t>16.07</w:t>
      </w:r>
      <w:r w:rsidR="004A4274" w:rsidRPr="004A4274">
        <w:t>.201</w:t>
      </w:r>
      <w:r w:rsidR="0062115B">
        <w:t>8</w:t>
      </w:r>
      <w:r w:rsidR="004A4274" w:rsidRPr="004A4274">
        <w:t xml:space="preserve"> </w:t>
      </w:r>
      <w:r>
        <w:t>–</w:t>
      </w:r>
      <w:r w:rsidR="004A4274" w:rsidRPr="004A4274">
        <w:t xml:space="preserve"> </w:t>
      </w:r>
      <w:r w:rsidR="00970D44">
        <w:t xml:space="preserve">Im Rahmen der feierlichen Gala-Veranstaltung zum Abschluss der 16. </w:t>
      </w:r>
      <w:proofErr w:type="spellStart"/>
      <w:r w:rsidR="00970D44">
        <w:t>UnternehmerKonferenz</w:t>
      </w:r>
      <w:proofErr w:type="spellEnd"/>
      <w:r w:rsidR="00970D44">
        <w:t xml:space="preserve"> Bayern wurde Method Park </w:t>
      </w:r>
      <w:r w:rsidR="00950C71">
        <w:t>am Donnerstaga</w:t>
      </w:r>
      <w:r w:rsidR="00970D44">
        <w:t xml:space="preserve">bend </w:t>
      </w:r>
      <w:r w:rsidR="00CD1FB1">
        <w:t>im Nürnberg</w:t>
      </w:r>
      <w:r w:rsidR="001034D0">
        <w:t>er</w:t>
      </w:r>
      <w:r w:rsidR="00CD1FB1">
        <w:t xml:space="preserve"> Convention Center </w:t>
      </w:r>
      <w:r w:rsidR="00970D44">
        <w:t xml:space="preserve">mit dem Bayerischen Gründerpreis ausgezeichnet. Der Bayerische Sparkassenverband würdigt damit </w:t>
      </w:r>
      <w:r w:rsidR="00CD1FB1">
        <w:t xml:space="preserve">in der Kategorie Aufsteiger </w:t>
      </w:r>
      <w:r w:rsidR="00970D44">
        <w:t>die besonderen Leistungen und Erfolge des Unternehmens</w:t>
      </w:r>
      <w:r w:rsidR="00CD1FB1">
        <w:t>, das mit Beratung und Dienstleistungen für die Software- und Systementwicklung</w:t>
      </w:r>
      <w:r w:rsidR="00970D44">
        <w:t xml:space="preserve"> in</w:t>
      </w:r>
      <w:r w:rsidR="00CD1FB1">
        <w:t>nerhalb</w:t>
      </w:r>
      <w:r w:rsidR="00970D44">
        <w:t xml:space="preserve"> kurzer Zeit ein außerordentliches Umsatzwachstum erreicht </w:t>
      </w:r>
      <w:r w:rsidR="00CD1FB1">
        <w:t>und sich mit seinem Prozessmanagement-</w:t>
      </w:r>
      <w:r w:rsidR="001034D0">
        <w:t>Werkzeug</w:t>
      </w:r>
      <w:r w:rsidR="00CD1FB1">
        <w:t xml:space="preserve"> „Stages“ zum Marktführer in der Automobilindustrie entwickelt hat.</w:t>
      </w:r>
    </w:p>
    <w:p w14:paraId="5133FD1D" w14:textId="51E4987B" w:rsidR="00326C4E" w:rsidRDefault="0027526D" w:rsidP="00970D44">
      <w:r w:rsidRPr="001D7B24">
        <w:t xml:space="preserve">Prof. Dr. Bernd Hindel, Method Park Vorstandsvorsitzender und Gründer der Method Park Gruppe, </w:t>
      </w:r>
      <w:r w:rsidR="00060139" w:rsidRPr="001D7B24">
        <w:t xml:space="preserve">und Dr. Martin Geier, COO des Unternehmens, </w:t>
      </w:r>
      <w:r w:rsidRPr="001D7B24">
        <w:t>nahm</w:t>
      </w:r>
      <w:r w:rsidR="007D1BC3" w:rsidRPr="001D7B24">
        <w:t>en</w:t>
      </w:r>
      <w:r w:rsidRPr="001D7B24">
        <w:t xml:space="preserve"> den Preis aus den Händen </w:t>
      </w:r>
      <w:r w:rsidR="00326C4E" w:rsidRPr="001D7B24">
        <w:t xml:space="preserve">von Dr. </w:t>
      </w:r>
      <w:r w:rsidR="00C6137B" w:rsidRPr="001D7B24">
        <w:t xml:space="preserve">Markus </w:t>
      </w:r>
      <w:proofErr w:type="spellStart"/>
      <w:r w:rsidR="00C6137B" w:rsidRPr="001D7B24">
        <w:t>Wiegelmann</w:t>
      </w:r>
      <w:proofErr w:type="spellEnd"/>
      <w:r w:rsidR="00326C4E" w:rsidRPr="001D7B24">
        <w:t xml:space="preserve">, </w:t>
      </w:r>
      <w:r w:rsidR="00C6137B" w:rsidRPr="001D7B24">
        <w:t xml:space="preserve">Finanzvorstand der Bayerischen Landesbank </w:t>
      </w:r>
      <w:r w:rsidRPr="001D7B24">
        <w:t xml:space="preserve">entgegen. </w:t>
      </w:r>
      <w:r w:rsidR="001034D0" w:rsidRPr="001D7B24">
        <w:t xml:space="preserve">In seiner Laudatio ging </w:t>
      </w:r>
      <w:r w:rsidR="00326C4E" w:rsidRPr="001D7B24">
        <w:t xml:space="preserve">Dr. </w:t>
      </w:r>
      <w:proofErr w:type="spellStart"/>
      <w:r w:rsidR="00C6137B" w:rsidRPr="001D7B24">
        <w:t>Wiegelmann</w:t>
      </w:r>
      <w:proofErr w:type="spellEnd"/>
      <w:r w:rsidR="001034D0" w:rsidRPr="001D7B24">
        <w:t xml:space="preserve"> insbesondere auf </w:t>
      </w:r>
      <w:r w:rsidR="007D1BC3" w:rsidRPr="001D7B24">
        <w:t>d</w:t>
      </w:r>
      <w:r w:rsidR="00514A0C" w:rsidRPr="001D7B24">
        <w:t xml:space="preserve">ie Erfolge ein, die Method Park bei der Beherrschung komplexer Prozessen für seine Kunden erreicht </w:t>
      </w:r>
      <w:r w:rsidR="00514A0C" w:rsidRPr="001D7B24">
        <w:lastRenderedPageBreak/>
        <w:t>hat. Nur mit effizienten Prozessen könnten vor allem große Unternehmen auch künftige Herausforderungen meistern.</w:t>
      </w:r>
    </w:p>
    <w:p w14:paraId="52822231" w14:textId="77777777" w:rsidR="0027526D" w:rsidRDefault="00326C4E" w:rsidP="00970D44">
      <w:r>
        <w:t xml:space="preserve">Prof. Hindel </w:t>
      </w:r>
      <w:r w:rsidR="005B66F8">
        <w:t xml:space="preserve">freut sich über die Auszeichnung. </w:t>
      </w:r>
      <w:r w:rsidR="0027526D">
        <w:t>„</w:t>
      </w:r>
      <w:r w:rsidR="005B66F8">
        <w:t xml:space="preserve">Sie zeigt, dass es sich lohnt, eine unternehmerische Idee beharrlich zu verfolgen. Method Park hat sich über das Management von Geschäfts- und Entwicklungsprozessen bereits Gedanken gemacht, als </w:t>
      </w:r>
      <w:r w:rsidR="00143F42">
        <w:t>d</w:t>
      </w:r>
      <w:r w:rsidR="005B66F8">
        <w:t>ie</w:t>
      </w:r>
      <w:r w:rsidR="00143F42">
        <w:t>se</w:t>
      </w:r>
      <w:r w:rsidR="005B66F8">
        <w:t xml:space="preserve"> noch längst nicht die Komplexität erreicht hatten, vor der heute viele Unternehmen stehen.“</w:t>
      </w:r>
    </w:p>
    <w:p w14:paraId="656697C7" w14:textId="767FF004" w:rsidR="0027526D" w:rsidRDefault="0027526D" w:rsidP="00970D44">
      <w:r>
        <w:t xml:space="preserve">Der </w:t>
      </w:r>
      <w:r w:rsidR="005B66F8">
        <w:t>Geschäftse</w:t>
      </w:r>
      <w:r>
        <w:t>rfolg gibt ihm recht. 2016 konnte Method Park seinen Umsatz um satte 16 Prozent steigern. 2017 erwirtschaftete die Unternehmensgruppe einen Umsatz von 16,</w:t>
      </w:r>
      <w:r w:rsidR="00310831">
        <w:t>4</w:t>
      </w:r>
      <w:r>
        <w:t xml:space="preserve"> Mio. EUR. </w:t>
      </w:r>
      <w:r w:rsidR="00B46C7F" w:rsidRPr="00B46C7F">
        <w:t>Sechs</w:t>
      </w:r>
      <w:r>
        <w:t xml:space="preserve"> der zehn weltweit größten Automobilhersteller setzen das von Method Park entwickelte Tool Stages zum Management ihrer komplexen Entwicklungs- und Produktionsprozesse ein</w:t>
      </w:r>
      <w:r w:rsidR="00143F42">
        <w:t>;</w:t>
      </w:r>
      <w:r w:rsidR="001034D0">
        <w:t xml:space="preserve"> mehr als 30.000 Menschen haben Stages täglich im Einsatz</w:t>
      </w:r>
      <w:r>
        <w:t>.</w:t>
      </w:r>
    </w:p>
    <w:p w14:paraId="020E482E" w14:textId="3B4721DD" w:rsidR="00357B03" w:rsidRPr="00245AC9" w:rsidRDefault="00357B03" w:rsidP="00357B03">
      <w:r>
        <w:t>Prof. Hindel unterstreicht: „</w:t>
      </w:r>
      <w:r w:rsidRPr="00FB033D">
        <w:t>D</w:t>
      </w:r>
      <w:r>
        <w:t>ieser Erfolg und d</w:t>
      </w:r>
      <w:r w:rsidRPr="00FB033D">
        <w:t xml:space="preserve">as kontinuierliche Wachstum </w:t>
      </w:r>
      <w:r>
        <w:t>sind</w:t>
      </w:r>
      <w:r w:rsidRPr="00FB033D">
        <w:t xml:space="preserve"> nur möglich, wenn man kompetente Partner hat. In Finanzfragen </w:t>
      </w:r>
      <w:r>
        <w:t>hat uns</w:t>
      </w:r>
      <w:r w:rsidRPr="00FB033D">
        <w:t xml:space="preserve"> die Sparkasse Erlangen</w:t>
      </w:r>
      <w:r>
        <w:t xml:space="preserve"> auch bei unseren Internationalisierungsschritten </w:t>
      </w:r>
      <w:r w:rsidRPr="00FB033D">
        <w:t>immer verlässlich</w:t>
      </w:r>
      <w:r>
        <w:t xml:space="preserve"> begleitet</w:t>
      </w:r>
      <w:r w:rsidRPr="00FB033D">
        <w:t>.“</w:t>
      </w:r>
    </w:p>
    <w:p w14:paraId="2BD98F4D" w14:textId="77777777" w:rsidR="00052B74" w:rsidRDefault="00052B74" w:rsidP="00052B74">
      <w:r>
        <w:t xml:space="preserve">Der Bayerische Gründerpreis wird für </w:t>
      </w:r>
      <w:r w:rsidR="00CD1FB1">
        <w:t xml:space="preserve">vorbildhafte Leistungen bei der Entwicklung innovativer, tragfähiger Geschäftsideen und für </w:t>
      </w:r>
      <w:r>
        <w:t>herausragende Erfolge beim Aufbau von Unternehmen vergeben</w:t>
      </w:r>
      <w:r w:rsidR="00CD1FB1">
        <w:t>. Der Bayerische Sparkassenverband will damit das</w:t>
      </w:r>
      <w:r>
        <w:t xml:space="preserve"> Unternehmertum in Bayern </w:t>
      </w:r>
      <w:r w:rsidR="00CD1FB1">
        <w:t>fördern</w:t>
      </w:r>
      <w:r>
        <w:t xml:space="preserve"> und Mut </w:t>
      </w:r>
      <w:r w:rsidR="00CD1FB1">
        <w:t>machen</w:t>
      </w:r>
      <w:r>
        <w:t xml:space="preserve"> für eine Wirtschaftskultur von Innovation und Nachhaltigkeit.</w:t>
      </w:r>
    </w:p>
    <w:p w14:paraId="545B46ED" w14:textId="77777777" w:rsidR="00052B74" w:rsidRDefault="00052B74" w:rsidP="00052B74">
      <w:r>
        <w:t>Die Teilnahme erfolgt über ein Nominierungsverfahren</w:t>
      </w:r>
      <w:r w:rsidR="00CD1FB1">
        <w:t>.</w:t>
      </w:r>
      <w:r>
        <w:t xml:space="preserve"> Aus den eingereichten Vorschlägen wählt die Gründerpreis-Jury in mehreren Bewertungsstufen </w:t>
      </w:r>
      <w:r w:rsidR="0027526D">
        <w:t>in den fünf</w:t>
      </w:r>
      <w:r>
        <w:t xml:space="preserve"> Kategorie</w:t>
      </w:r>
      <w:r w:rsidR="0027526D">
        <w:t>n</w:t>
      </w:r>
      <w:r>
        <w:t xml:space="preserve"> </w:t>
      </w:r>
      <w:r w:rsidR="0027526D">
        <w:t xml:space="preserve">Konzept, </w:t>
      </w:r>
      <w:r w:rsidR="0027526D">
        <w:lastRenderedPageBreak/>
        <w:t xml:space="preserve">Start-up, Aufsteiger, Nachfolge und Lebenswerk </w:t>
      </w:r>
      <w:r>
        <w:t xml:space="preserve">die drei besten Unternehmen aus. </w:t>
      </w:r>
      <w:r w:rsidR="0027526D">
        <w:t>Für besonders verantwortungsbewusstes unternehmerische</w:t>
      </w:r>
      <w:r w:rsidR="00DC50DF">
        <w:t>s</w:t>
      </w:r>
      <w:r w:rsidR="0027526D">
        <w:t xml:space="preserve"> Handeln wird ein Sonderpreis verliehen. </w:t>
      </w:r>
      <w:r>
        <w:t>Die</w:t>
      </w:r>
      <w:r w:rsidR="0027526D">
        <w:t xml:space="preserve"> nominierten</w:t>
      </w:r>
      <w:r>
        <w:t xml:space="preserve"> Unternehmen präsentieren sich persönlich vor </w:t>
      </w:r>
      <w:r w:rsidR="00CD1FB1">
        <w:t>der</w:t>
      </w:r>
      <w:r>
        <w:t xml:space="preserve"> Jury</w:t>
      </w:r>
      <w:r w:rsidR="00CD1FB1">
        <w:t>, die</w:t>
      </w:r>
      <w:r>
        <w:t xml:space="preserve"> </w:t>
      </w:r>
      <w:r w:rsidR="00CD1FB1">
        <w:t xml:space="preserve">anschließend </w:t>
      </w:r>
      <w:r>
        <w:t>über die Preisträger in den Kategorien</w:t>
      </w:r>
      <w:r w:rsidR="00CD1FB1" w:rsidRPr="00CD1FB1">
        <w:t xml:space="preserve"> </w:t>
      </w:r>
      <w:r w:rsidR="00CD1FB1">
        <w:t>entscheidet</w:t>
      </w:r>
      <w:r>
        <w:t>.</w:t>
      </w:r>
    </w:p>
    <w:p w14:paraId="761D4941" w14:textId="77777777" w:rsidR="001D7B24" w:rsidRPr="004A4274" w:rsidRDefault="001D7B24" w:rsidP="001D7B24">
      <w:pPr>
        <w:rPr>
          <w:i/>
        </w:rPr>
      </w:pPr>
      <w:r w:rsidRPr="004A4274">
        <w:rPr>
          <w:i/>
        </w:rPr>
        <w:t xml:space="preserve">Zahl der Anschläge (incl. Leerzeichen): </w:t>
      </w:r>
      <w:r>
        <w:rPr>
          <w:i/>
        </w:rPr>
        <w:t>3.279 Zeichen</w:t>
      </w:r>
    </w:p>
    <w:p w14:paraId="4CBCD6A7" w14:textId="2522FD61" w:rsidR="000A2AF7" w:rsidRDefault="00812504" w:rsidP="00812504">
      <w:pPr>
        <w:jc w:val="left"/>
      </w:pPr>
      <w:r>
        <w:t xml:space="preserve">Weitere Informationen hält die Webseite des Sparkassenverbandes Bayern bereit: </w:t>
      </w:r>
      <w:hyperlink r:id="rId6" w:history="1">
        <w:r w:rsidRPr="00A64052">
          <w:rPr>
            <w:rStyle w:val="Hyperlink"/>
          </w:rPr>
          <w:t>https://sparkassenverband-bayern.de/Engagement/Bayerischer-Gruenderpreis/Der-Bayerische-Gruenderpreis-2018/Method-Park-Holding-AG</w:t>
        </w:r>
      </w:hyperlink>
      <w:r>
        <w:t xml:space="preserve"> </w:t>
      </w:r>
    </w:p>
    <w:p w14:paraId="4A5F3539" w14:textId="4999E585" w:rsidR="001D7B24" w:rsidRDefault="001D7B24" w:rsidP="00812504">
      <w:pPr>
        <w:jc w:val="left"/>
      </w:pPr>
      <w:r>
        <w:t xml:space="preserve">Auf YouTube gibt es einen kurzen Film (3:54 min) über Method Park, der anlässlich des Bayerischen Gründerpreises gedreht wurde: </w:t>
      </w:r>
      <w:hyperlink r:id="rId7" w:history="1">
        <w:r w:rsidRPr="00350E6E">
          <w:rPr>
            <w:rStyle w:val="Hyperlink"/>
          </w:rPr>
          <w:t>https://www.youtube.com/watch?v=7XvCTxJCbeE&amp;t=76s</w:t>
        </w:r>
      </w:hyperlink>
      <w:r>
        <w:t xml:space="preserve"> </w:t>
      </w:r>
    </w:p>
    <w:p w14:paraId="6A0602AD" w14:textId="77777777" w:rsidR="00ED1D9A" w:rsidRPr="004A4274" w:rsidRDefault="00ED1D9A" w:rsidP="00EB5CDC">
      <w:pPr>
        <w:pStyle w:val="Boilerplateberschrift"/>
        <w:rPr>
          <w:sz w:val="22"/>
        </w:rPr>
      </w:pPr>
      <w:bookmarkStart w:id="0" w:name="_Hlk504473549"/>
      <w:r w:rsidRPr="004A4274">
        <w:rPr>
          <w:sz w:val="22"/>
        </w:rPr>
        <w:t>Über Method Park</w:t>
      </w:r>
    </w:p>
    <w:p w14:paraId="03A1844A" w14:textId="77777777" w:rsidR="0069636B" w:rsidRDefault="0069636B" w:rsidP="0069636B">
      <w:pPr>
        <w:pStyle w:val="BoilerplateText"/>
      </w:pPr>
      <w:r>
        <w:t>Method Park ist Spezialist für innovatives Software &amp; Systems Engineering in den sicherheitskritischen Umfeldern von Medizin- und Automobiltechnik. Zum Portfolio gehören Consulting- und Engineering-Dienstleistungen, ein umfassendes Trainingsprogramm sowie das Prozessmanagement-Werkzeug „Stages“.</w:t>
      </w:r>
    </w:p>
    <w:p w14:paraId="665CAB66" w14:textId="77777777" w:rsidR="0069636B" w:rsidRDefault="0069636B" w:rsidP="0069636B">
      <w:pPr>
        <w:pStyle w:val="BoilerplateText"/>
      </w:pPr>
      <w:r>
        <w:t xml:space="preserve">Seit seiner Gründung 2001 berät, unterstützt und </w:t>
      </w:r>
      <w:proofErr w:type="spellStart"/>
      <w:r>
        <w:t>coached</w:t>
      </w:r>
      <w:proofErr w:type="spellEnd"/>
      <w:r>
        <w:t xml:space="preserve"> Method Park Kunden weltweit bei der Optimierung von Prozessabläufen, bei der Einhaltung branchenspezifischer Standards und gesetzlicher Regularien sowie beim Management von Projekten, Produkten und deren Qualität. Method Park offeriert ein praxisorientiertes Seminarprogramm zu aktuellen Themen entlang des Software &amp; Systems Engineering. Seminarstandorte finden sich in Deutschland, im europäischen Ausland, den USA und in Asien.</w:t>
      </w:r>
    </w:p>
    <w:p w14:paraId="0C2861D1" w14:textId="77777777" w:rsidR="0069636B" w:rsidRDefault="0069636B" w:rsidP="0069636B">
      <w:pPr>
        <w:pStyle w:val="BoilerplateText"/>
      </w:pPr>
      <w:r>
        <w:t>Mit „Stages“ hat Method Park ein individuell anpassbares Prozessmanagement-Tool auf den Markt gebracht, das den Anwender bei der Definition, Kommunikation und Anwendung komplexer Prozesse unterstützt.</w:t>
      </w:r>
    </w:p>
    <w:p w14:paraId="043D48C6" w14:textId="35ECCD93" w:rsidR="001D7B24" w:rsidRDefault="0069636B" w:rsidP="0069636B">
      <w:pPr>
        <w:pStyle w:val="BoilerplateText"/>
      </w:pPr>
      <w:r>
        <w:t>Die Unternehmensgruppe ist an den Standorten Erlangen, Frankfurt a.M., Hannover, München und Stuttgart sowie in Detroit, Miami und Pittsburgh in den USA vertreten. Mit rund 170 Mitarbeitern erreichte Method Park 2017 einen operativen Umsatz von etwa 16</w:t>
      </w:r>
      <w:r w:rsidR="00143F42">
        <w:t> </w:t>
      </w:r>
      <w:r>
        <w:t>Mio.</w:t>
      </w:r>
      <w:r w:rsidR="00143F42">
        <w:t> </w:t>
      </w:r>
      <w:r>
        <w:t>EUR.</w:t>
      </w:r>
    </w:p>
    <w:p w14:paraId="58973EF7" w14:textId="77777777" w:rsidR="001D7B24" w:rsidRDefault="001D7B24">
      <w:pPr>
        <w:spacing w:before="0" w:after="0" w:line="240" w:lineRule="auto"/>
        <w:jc w:val="left"/>
        <w:rPr>
          <w:sz w:val="20"/>
        </w:rPr>
      </w:pPr>
      <w:r>
        <w:br w:type="page"/>
      </w:r>
    </w:p>
    <w:p w14:paraId="3E1D9019" w14:textId="77777777" w:rsidR="00ED1D9A" w:rsidRPr="004A4274" w:rsidRDefault="00ED1D9A" w:rsidP="00EB5CDC">
      <w:pPr>
        <w:pStyle w:val="Boilerplateberschrift"/>
        <w:rPr>
          <w:sz w:val="22"/>
        </w:rPr>
      </w:pPr>
      <w:bookmarkStart w:id="1" w:name="_GoBack"/>
      <w:bookmarkEnd w:id="0"/>
      <w:bookmarkEnd w:id="1"/>
      <w:r w:rsidRPr="004A4274">
        <w:rPr>
          <w:sz w:val="22"/>
        </w:rPr>
        <w:lastRenderedPageBreak/>
        <w:t>Für weitergehende Informationen wenden Sie sich bitte an:</w:t>
      </w:r>
    </w:p>
    <w:p w14:paraId="0F2DE374" w14:textId="77777777" w:rsidR="00ED1D9A" w:rsidRPr="00ED1D9A" w:rsidRDefault="009D6AEB" w:rsidP="00EB5CDC">
      <w:pPr>
        <w:pStyle w:val="BoilerplateText"/>
      </w:pPr>
      <w:r>
        <w:t>Dr. Christina Ohde-Benna</w:t>
      </w:r>
      <w:r w:rsidR="002167CB">
        <w:t>, PR-Referentin</w:t>
      </w:r>
      <w:r>
        <w:br/>
      </w:r>
      <w:r w:rsidR="00ED1D9A" w:rsidRPr="00ED1D9A">
        <w:t>Method Park Holding AG, Wetterkreuz 19a, 91058 Erlangen</w:t>
      </w:r>
      <w:r w:rsidR="00ED1D9A" w:rsidRPr="00ED1D9A">
        <w:br/>
      </w:r>
      <w:hyperlink r:id="rId8" w:history="1">
        <w:r>
          <w:rPr>
            <w:color w:val="0000FF"/>
            <w:u w:val="single"/>
          </w:rPr>
          <w:t>Christina.Ohde-Benna</w:t>
        </w:r>
        <w:r w:rsidR="00ED1D9A" w:rsidRPr="00ED1D9A">
          <w:rPr>
            <w:color w:val="0000FF"/>
            <w:u w:val="single"/>
          </w:rPr>
          <w:t>@methodpark.de</w:t>
        </w:r>
      </w:hyperlink>
      <w:r w:rsidR="00ED1D9A" w:rsidRPr="00ED1D9A">
        <w:t xml:space="preserve"> </w:t>
      </w:r>
      <w:r w:rsidR="00ED1D9A" w:rsidRPr="00ED1D9A">
        <w:tab/>
      </w:r>
      <w:hyperlink r:id="rId9" w:history="1">
        <w:r w:rsidR="00ED1D9A" w:rsidRPr="00ED1D9A">
          <w:rPr>
            <w:color w:val="0000FF"/>
            <w:u w:val="single"/>
          </w:rPr>
          <w:t>www.methodpark.de</w:t>
        </w:r>
      </w:hyperlink>
      <w:r w:rsidR="00ED1D9A" w:rsidRPr="00ED1D9A">
        <w:t xml:space="preserve"> </w:t>
      </w:r>
    </w:p>
    <w:p w14:paraId="6E7BA0D8" w14:textId="77777777" w:rsidR="008379C7" w:rsidRDefault="008379C7" w:rsidP="005977BC">
      <w:pPr>
        <w:pStyle w:val="berschrift4"/>
      </w:pPr>
      <w:r w:rsidRPr="00F23890">
        <w:t>Verfügbares Bildmaterial:</w:t>
      </w:r>
    </w:p>
    <w:p w14:paraId="17D67828" w14:textId="571CE6B5" w:rsidR="00F23890" w:rsidRDefault="001D7B24" w:rsidP="00F23890">
      <w:pPr>
        <w:pStyle w:val="BildmaterialText"/>
      </w:pPr>
      <w:r>
        <w:rPr>
          <w:noProof/>
        </w:rPr>
        <w:drawing>
          <wp:inline distT="0" distB="0" distL="0" distR="0" wp14:anchorId="389CDE6E" wp14:editId="3B6CC70C">
            <wp:extent cx="4859655" cy="5954395"/>
            <wp:effectExtent l="0" t="0" r="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f. Bernd Hindel und Dr. Martin Geier freuen sich über Bayerischen Gründerpreis 201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59655" cy="5954395"/>
                    </a:xfrm>
                    <a:prstGeom prst="rect">
                      <a:avLst/>
                    </a:prstGeom>
                  </pic:spPr>
                </pic:pic>
              </a:graphicData>
            </a:graphic>
          </wp:inline>
        </w:drawing>
      </w:r>
    </w:p>
    <w:p w14:paraId="0ACB954F" w14:textId="30DADB68" w:rsidR="001D7B24" w:rsidRPr="001D7B24" w:rsidRDefault="001D7B24" w:rsidP="001D7B24">
      <w:pPr>
        <w:pStyle w:val="BildmaterialText"/>
        <w:spacing w:line="240" w:lineRule="auto"/>
        <w:rPr>
          <w:sz w:val="20"/>
        </w:rPr>
      </w:pPr>
      <w:r w:rsidRPr="001D7B24">
        <w:rPr>
          <w:sz w:val="20"/>
        </w:rPr>
        <w:t>Prof. Dr. Bernd Hindel (Method Park CEO) und Dr. Martin Geier (Method Park COO) freuen sich über den Bayerischen Gründerpreis 2018.</w:t>
      </w:r>
    </w:p>
    <w:sectPr w:rsidR="001D7B24" w:rsidRPr="001D7B24" w:rsidSect="000F5807">
      <w:headerReference w:type="default" r:id="rId11"/>
      <w:pgSz w:w="11906" w:h="16838"/>
      <w:pgMar w:top="1843" w:right="1418"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C8D2F" w14:textId="77777777" w:rsidR="00D52E3D" w:rsidRDefault="00D52E3D">
      <w:r>
        <w:separator/>
      </w:r>
    </w:p>
  </w:endnote>
  <w:endnote w:type="continuationSeparator" w:id="0">
    <w:p w14:paraId="51DDBA6C" w14:textId="77777777" w:rsidR="00D52E3D" w:rsidRDefault="00D52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D9A09" w14:textId="77777777" w:rsidR="00D52E3D" w:rsidRDefault="00D52E3D">
      <w:r>
        <w:separator/>
      </w:r>
    </w:p>
  </w:footnote>
  <w:footnote w:type="continuationSeparator" w:id="0">
    <w:p w14:paraId="37A8A147" w14:textId="77777777" w:rsidR="00D52E3D" w:rsidRDefault="00D52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B1B3B" w14:textId="77777777" w:rsidR="00F23890" w:rsidRPr="009B30C0" w:rsidRDefault="004D2127" w:rsidP="009B30C0">
    <w:pPr>
      <w:pStyle w:val="Kopfzeile"/>
      <w:jc w:val="right"/>
    </w:pPr>
    <w:r>
      <w:rPr>
        <w:noProof/>
      </w:rPr>
      <w:drawing>
        <wp:inline distT="0" distB="0" distL="0" distR="0" wp14:anchorId="15ECA51C" wp14:editId="3286D2FA">
          <wp:extent cx="2225040" cy="556260"/>
          <wp:effectExtent l="0" t="0" r="3810" b="0"/>
          <wp:docPr id="1" name="Bild 1" descr="Method_Park_RG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_Park_RG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5562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79C7"/>
    <w:rsid w:val="00013DE6"/>
    <w:rsid w:val="00052B74"/>
    <w:rsid w:val="00054AD9"/>
    <w:rsid w:val="00060139"/>
    <w:rsid w:val="0006738D"/>
    <w:rsid w:val="0007501D"/>
    <w:rsid w:val="000764E8"/>
    <w:rsid w:val="0008087A"/>
    <w:rsid w:val="00084BC3"/>
    <w:rsid w:val="0009630A"/>
    <w:rsid w:val="000A2AF7"/>
    <w:rsid w:val="000A4AE7"/>
    <w:rsid w:val="000A5321"/>
    <w:rsid w:val="000A6AFC"/>
    <w:rsid w:val="000C5246"/>
    <w:rsid w:val="000F5807"/>
    <w:rsid w:val="000F681C"/>
    <w:rsid w:val="001034D0"/>
    <w:rsid w:val="001150A3"/>
    <w:rsid w:val="00122B73"/>
    <w:rsid w:val="00143F42"/>
    <w:rsid w:val="001657C3"/>
    <w:rsid w:val="00167806"/>
    <w:rsid w:val="00171E2E"/>
    <w:rsid w:val="00184F99"/>
    <w:rsid w:val="001B0909"/>
    <w:rsid w:val="001C1F1C"/>
    <w:rsid w:val="001D7B24"/>
    <w:rsid w:val="002167CB"/>
    <w:rsid w:val="002230FC"/>
    <w:rsid w:val="00242EF1"/>
    <w:rsid w:val="00254646"/>
    <w:rsid w:val="00255EAA"/>
    <w:rsid w:val="002663CA"/>
    <w:rsid w:val="0026723C"/>
    <w:rsid w:val="00273B74"/>
    <w:rsid w:val="0027526D"/>
    <w:rsid w:val="00282095"/>
    <w:rsid w:val="002B6384"/>
    <w:rsid w:val="002C236D"/>
    <w:rsid w:val="002C3DC4"/>
    <w:rsid w:val="002C6349"/>
    <w:rsid w:val="002D0204"/>
    <w:rsid w:val="002E0004"/>
    <w:rsid w:val="002E3B62"/>
    <w:rsid w:val="00310831"/>
    <w:rsid w:val="00326C4E"/>
    <w:rsid w:val="003304C9"/>
    <w:rsid w:val="003460E6"/>
    <w:rsid w:val="00355F75"/>
    <w:rsid w:val="00357B03"/>
    <w:rsid w:val="00357B41"/>
    <w:rsid w:val="00362AF0"/>
    <w:rsid w:val="00363B18"/>
    <w:rsid w:val="003852C9"/>
    <w:rsid w:val="003A74B7"/>
    <w:rsid w:val="003E4AFC"/>
    <w:rsid w:val="003F2D2C"/>
    <w:rsid w:val="003F7A8A"/>
    <w:rsid w:val="004019E6"/>
    <w:rsid w:val="00411FAE"/>
    <w:rsid w:val="00414F6A"/>
    <w:rsid w:val="00425776"/>
    <w:rsid w:val="00443C2A"/>
    <w:rsid w:val="00465FC1"/>
    <w:rsid w:val="00487279"/>
    <w:rsid w:val="004A4274"/>
    <w:rsid w:val="004C528F"/>
    <w:rsid w:val="004D2127"/>
    <w:rsid w:val="00514A0C"/>
    <w:rsid w:val="005300BF"/>
    <w:rsid w:val="0057072D"/>
    <w:rsid w:val="005977BC"/>
    <w:rsid w:val="005B66F8"/>
    <w:rsid w:val="005C67AE"/>
    <w:rsid w:val="005D5BC8"/>
    <w:rsid w:val="00603E2A"/>
    <w:rsid w:val="00604D1C"/>
    <w:rsid w:val="00614CAF"/>
    <w:rsid w:val="0062115B"/>
    <w:rsid w:val="006366F7"/>
    <w:rsid w:val="006454E0"/>
    <w:rsid w:val="00647E74"/>
    <w:rsid w:val="006835F9"/>
    <w:rsid w:val="0069636B"/>
    <w:rsid w:val="006A0D24"/>
    <w:rsid w:val="006B6016"/>
    <w:rsid w:val="006C7E3A"/>
    <w:rsid w:val="006D1FA3"/>
    <w:rsid w:val="007404FE"/>
    <w:rsid w:val="007474C1"/>
    <w:rsid w:val="007A21D4"/>
    <w:rsid w:val="007C7D0F"/>
    <w:rsid w:val="007C7FC3"/>
    <w:rsid w:val="007D1BC3"/>
    <w:rsid w:val="007D3091"/>
    <w:rsid w:val="0081096C"/>
    <w:rsid w:val="00812504"/>
    <w:rsid w:val="008379C7"/>
    <w:rsid w:val="0089645C"/>
    <w:rsid w:val="008A7776"/>
    <w:rsid w:val="008C515A"/>
    <w:rsid w:val="00926E0E"/>
    <w:rsid w:val="00933360"/>
    <w:rsid w:val="00947537"/>
    <w:rsid w:val="00950C71"/>
    <w:rsid w:val="009617B7"/>
    <w:rsid w:val="00970D44"/>
    <w:rsid w:val="00980A68"/>
    <w:rsid w:val="0098678E"/>
    <w:rsid w:val="009B30C0"/>
    <w:rsid w:val="009D6AEB"/>
    <w:rsid w:val="009F19CD"/>
    <w:rsid w:val="00A246BE"/>
    <w:rsid w:val="00A43F94"/>
    <w:rsid w:val="00A44933"/>
    <w:rsid w:val="00A46749"/>
    <w:rsid w:val="00A561A9"/>
    <w:rsid w:val="00A56C4E"/>
    <w:rsid w:val="00A57019"/>
    <w:rsid w:val="00A75FBC"/>
    <w:rsid w:val="00A81924"/>
    <w:rsid w:val="00AA673C"/>
    <w:rsid w:val="00AA6789"/>
    <w:rsid w:val="00AD02B2"/>
    <w:rsid w:val="00AE0585"/>
    <w:rsid w:val="00AF066F"/>
    <w:rsid w:val="00B112FC"/>
    <w:rsid w:val="00B1165A"/>
    <w:rsid w:val="00B25159"/>
    <w:rsid w:val="00B46C7F"/>
    <w:rsid w:val="00B6123F"/>
    <w:rsid w:val="00B63095"/>
    <w:rsid w:val="00BB1354"/>
    <w:rsid w:val="00BC3208"/>
    <w:rsid w:val="00BC3A3F"/>
    <w:rsid w:val="00BC7F63"/>
    <w:rsid w:val="00BD6CF3"/>
    <w:rsid w:val="00BF464A"/>
    <w:rsid w:val="00C1704F"/>
    <w:rsid w:val="00C20779"/>
    <w:rsid w:val="00C23C89"/>
    <w:rsid w:val="00C337BB"/>
    <w:rsid w:val="00C358A5"/>
    <w:rsid w:val="00C43652"/>
    <w:rsid w:val="00C6137B"/>
    <w:rsid w:val="00C85B08"/>
    <w:rsid w:val="00CA2222"/>
    <w:rsid w:val="00CC3E2A"/>
    <w:rsid w:val="00CD1FB1"/>
    <w:rsid w:val="00CE6B88"/>
    <w:rsid w:val="00D002AE"/>
    <w:rsid w:val="00D07F59"/>
    <w:rsid w:val="00D14645"/>
    <w:rsid w:val="00D43C1A"/>
    <w:rsid w:val="00D52E3D"/>
    <w:rsid w:val="00DB1110"/>
    <w:rsid w:val="00DC50DF"/>
    <w:rsid w:val="00DE082F"/>
    <w:rsid w:val="00DE1BEE"/>
    <w:rsid w:val="00DE4FA6"/>
    <w:rsid w:val="00E035CB"/>
    <w:rsid w:val="00E25087"/>
    <w:rsid w:val="00E43DDE"/>
    <w:rsid w:val="00E67F1E"/>
    <w:rsid w:val="00E86E5B"/>
    <w:rsid w:val="00EB5CDC"/>
    <w:rsid w:val="00EC7073"/>
    <w:rsid w:val="00EC7AE2"/>
    <w:rsid w:val="00ED1D9A"/>
    <w:rsid w:val="00ED35DA"/>
    <w:rsid w:val="00ED3B30"/>
    <w:rsid w:val="00EE2DAA"/>
    <w:rsid w:val="00EE6290"/>
    <w:rsid w:val="00F06CB8"/>
    <w:rsid w:val="00F232A1"/>
    <w:rsid w:val="00F23890"/>
    <w:rsid w:val="00F518D0"/>
    <w:rsid w:val="00F65705"/>
    <w:rsid w:val="00F71404"/>
    <w:rsid w:val="00F74716"/>
    <w:rsid w:val="00F76909"/>
    <w:rsid w:val="00F80C7D"/>
    <w:rsid w:val="00F82178"/>
    <w:rsid w:val="00F96DE7"/>
    <w:rsid w:val="00FB0A04"/>
    <w:rsid w:val="00FB42D7"/>
    <w:rsid w:val="00FD057F"/>
    <w:rsid w:val="00FD7FD3"/>
    <w:rsid w:val="00FE0C1F"/>
    <w:rsid w:val="00FE5DD7"/>
    <w:rsid w:val="00FF69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7EFACB"/>
  <w15:docId w15:val="{CBE70B76-C8B7-46B1-89A5-FAE1D1BC9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A4274"/>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4A4274"/>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EB5CDC"/>
    <w:pPr>
      <w:spacing w:line="240" w:lineRule="auto"/>
      <w:jc w:val="left"/>
    </w:pPr>
    <w:rPr>
      <w:b/>
    </w:rPr>
  </w:style>
  <w:style w:type="paragraph" w:customStyle="1" w:styleId="BoilerplateText">
    <w:name w:val="Boilerplate Text"/>
    <w:basedOn w:val="Standard"/>
    <w:rsid w:val="00EB5CDC"/>
    <w:pPr>
      <w:spacing w:line="240" w:lineRule="auto"/>
      <w:jc w:val="left"/>
    </w:pPr>
    <w:rPr>
      <w:sz w:val="20"/>
    </w:r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 w:type="paragraph" w:customStyle="1" w:styleId="Teaser">
    <w:name w:val="Teaser"/>
    <w:basedOn w:val="Standard"/>
    <w:qFormat/>
    <w:rsid w:val="004A4274"/>
    <w:pPr>
      <w:jc w:val="left"/>
    </w:pPr>
    <w:rPr>
      <w:b/>
      <w:i/>
    </w:rPr>
  </w:style>
  <w:style w:type="character" w:styleId="Kommentarzeichen">
    <w:name w:val="annotation reference"/>
    <w:basedOn w:val="Absatz-Standardschriftart"/>
    <w:semiHidden/>
    <w:unhideWhenUsed/>
    <w:rsid w:val="00FE5DD7"/>
    <w:rPr>
      <w:sz w:val="16"/>
      <w:szCs w:val="16"/>
    </w:rPr>
  </w:style>
  <w:style w:type="paragraph" w:styleId="Kommentartext">
    <w:name w:val="annotation text"/>
    <w:basedOn w:val="Standard"/>
    <w:link w:val="KommentartextZchn"/>
    <w:semiHidden/>
    <w:unhideWhenUsed/>
    <w:rsid w:val="00FE5DD7"/>
    <w:pPr>
      <w:spacing w:line="240" w:lineRule="auto"/>
    </w:pPr>
    <w:rPr>
      <w:sz w:val="20"/>
      <w:szCs w:val="20"/>
    </w:rPr>
  </w:style>
  <w:style w:type="character" w:customStyle="1" w:styleId="KommentartextZchn">
    <w:name w:val="Kommentartext Zchn"/>
    <w:basedOn w:val="Absatz-Standardschriftart"/>
    <w:link w:val="Kommentartext"/>
    <w:semiHidden/>
    <w:rsid w:val="00FE5DD7"/>
    <w:rPr>
      <w:rFonts w:ascii="Verdana" w:hAnsi="Verdana" w:cs="Arial"/>
    </w:rPr>
  </w:style>
  <w:style w:type="paragraph" w:styleId="Kommentarthema">
    <w:name w:val="annotation subject"/>
    <w:basedOn w:val="Kommentartext"/>
    <w:next w:val="Kommentartext"/>
    <w:link w:val="KommentarthemaZchn"/>
    <w:semiHidden/>
    <w:unhideWhenUsed/>
    <w:rsid w:val="00FE5DD7"/>
    <w:rPr>
      <w:b/>
      <w:bCs/>
    </w:rPr>
  </w:style>
  <w:style w:type="character" w:customStyle="1" w:styleId="KommentarthemaZchn">
    <w:name w:val="Kommentarthema Zchn"/>
    <w:basedOn w:val="KommentartextZchn"/>
    <w:link w:val="Kommentarthema"/>
    <w:semiHidden/>
    <w:rsid w:val="00FE5DD7"/>
    <w:rPr>
      <w:rFonts w:ascii="Verdana" w:hAnsi="Verdana" w:cs="Arial"/>
      <w:b/>
      <w:bCs/>
    </w:rPr>
  </w:style>
  <w:style w:type="paragraph" w:styleId="berarbeitung">
    <w:name w:val="Revision"/>
    <w:hidden/>
    <w:uiPriority w:val="99"/>
    <w:semiHidden/>
    <w:rsid w:val="00FE5DD7"/>
    <w:rPr>
      <w:rFonts w:ascii="Verdana" w:hAnsi="Verdana" w:cs="Arial"/>
      <w:sz w:val="24"/>
      <w:szCs w:val="24"/>
    </w:rPr>
  </w:style>
  <w:style w:type="character" w:styleId="NichtaufgelsteErwhnung">
    <w:name w:val="Unresolved Mention"/>
    <w:basedOn w:val="Absatz-Standardschriftart"/>
    <w:uiPriority w:val="99"/>
    <w:semiHidden/>
    <w:unhideWhenUsed/>
    <w:rsid w:val="008125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859545">
      <w:bodyDiv w:val="1"/>
      <w:marLeft w:val="0"/>
      <w:marRight w:val="0"/>
      <w:marTop w:val="0"/>
      <w:marBottom w:val="0"/>
      <w:divBdr>
        <w:top w:val="none" w:sz="0" w:space="0" w:color="auto"/>
        <w:left w:val="none" w:sz="0" w:space="0" w:color="auto"/>
        <w:bottom w:val="none" w:sz="0" w:space="0" w:color="auto"/>
        <w:right w:val="none" w:sz="0" w:space="0" w:color="auto"/>
      </w:divBdr>
    </w:div>
    <w:div w:id="110796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ipp.Donnert@methodpark.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7XvCTxJCbeE&amp;t=76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parkassenverband-bayern.de/Engagement/Bayerischer-Gruenderpreis/Der-Bayerische-Gruenderpreis-2018/Method-Park-Holding-AG"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hyperlink" Target="http://www.methodpark.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779</Words>
  <Characters>4909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Presseinformation / 14</vt:lpstr>
    </vt:vector>
  </TitlesOfParts>
  <Company>method park Software AG</Company>
  <LinksUpToDate>false</LinksUpToDate>
  <CharactersWithSpaces>5677</CharactersWithSpaces>
  <SharedDoc>false</SharedDoc>
  <HLinks>
    <vt:vector size="12" baseType="variant">
      <vt:variant>
        <vt:i4>1310807</vt:i4>
      </vt:variant>
      <vt:variant>
        <vt:i4>9</vt:i4>
      </vt:variant>
      <vt:variant>
        <vt:i4>0</vt:i4>
      </vt:variant>
      <vt:variant>
        <vt:i4>5</vt:i4>
      </vt:variant>
      <vt:variant>
        <vt:lpwstr>http://www.methodpark.de/</vt:lpwstr>
      </vt:variant>
      <vt:variant>
        <vt:lpwstr/>
      </vt:variant>
      <vt:variant>
        <vt:i4>4587556</vt:i4>
      </vt:variant>
      <vt:variant>
        <vt:i4>6</vt:i4>
      </vt:variant>
      <vt:variant>
        <vt:i4>0</vt:i4>
      </vt:variant>
      <vt:variant>
        <vt:i4>5</vt:i4>
      </vt:variant>
      <vt:variant>
        <vt:lpwstr>mailto:Philipp.Donnert@methodpark.de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 14</dc:title>
  <dc:creator>emd</dc:creator>
  <cp:lastModifiedBy>Christina Ohde-Benna</cp:lastModifiedBy>
  <cp:revision>2</cp:revision>
  <cp:lastPrinted>2018-07-04T05:54:00Z</cp:lastPrinted>
  <dcterms:created xsi:type="dcterms:W3CDTF">2018-07-16T06:41:00Z</dcterms:created>
  <dcterms:modified xsi:type="dcterms:W3CDTF">2018-07-16T06:41:00Z</dcterms:modified>
</cp:coreProperties>
</file>