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F7" w:rsidRPr="004C528F" w:rsidRDefault="00FB0A04" w:rsidP="005977BC">
      <w:pPr>
        <w:pStyle w:val="berschrift3"/>
      </w:pPr>
      <w:r w:rsidRPr="004C528F">
        <w:t>Pressenotiz</w:t>
      </w:r>
    </w:p>
    <w:p w:rsidR="006366F7" w:rsidRPr="004C528F" w:rsidRDefault="006366F7" w:rsidP="006454E0"/>
    <w:p w:rsidR="006366F7" w:rsidRPr="004C528F" w:rsidRDefault="009D46D7" w:rsidP="00ED1D9A">
      <w:pPr>
        <w:pStyle w:val="berschrift3"/>
      </w:pPr>
      <w:r>
        <w:t xml:space="preserve">Method Park eröffnet Niederlassung in </w:t>
      </w:r>
      <w:proofErr w:type="spellStart"/>
      <w:r>
        <w:t>Pittsburg</w:t>
      </w:r>
      <w:proofErr w:type="spellEnd"/>
      <w:r>
        <w:t>/USA</w:t>
      </w:r>
    </w:p>
    <w:p w:rsidR="009D46D7" w:rsidRPr="00101BE3" w:rsidRDefault="009D46D7" w:rsidP="005977BC">
      <w:pPr>
        <w:rPr>
          <w:b/>
          <w:i/>
        </w:rPr>
      </w:pPr>
      <w:r w:rsidRPr="00101BE3">
        <w:rPr>
          <w:b/>
          <w:i/>
        </w:rPr>
        <w:t>Mit diesem ne</w:t>
      </w:r>
      <w:r w:rsidR="00DA7BBE">
        <w:rPr>
          <w:b/>
          <w:i/>
        </w:rPr>
        <w:t>uen Standort schafft Method Park</w:t>
      </w:r>
      <w:r w:rsidRPr="00101BE3">
        <w:rPr>
          <w:b/>
          <w:i/>
        </w:rPr>
        <w:t xml:space="preserve"> eine noch größere Nähe zu seinen US-Kunden und den Anwendern seines Proz</w:t>
      </w:r>
      <w:r w:rsidR="00DA7BBE">
        <w:rPr>
          <w:b/>
          <w:i/>
        </w:rPr>
        <w:t>essmanagement-Werkzeuges Stages. Gleichzeitig</w:t>
      </w:r>
      <w:r w:rsidRPr="00101BE3">
        <w:rPr>
          <w:b/>
          <w:i/>
        </w:rPr>
        <w:t xml:space="preserve"> eröffnet sich </w:t>
      </w:r>
      <w:r w:rsidR="00DA7BBE">
        <w:rPr>
          <w:b/>
          <w:i/>
        </w:rPr>
        <w:t xml:space="preserve">das Unternehmen verstärkten </w:t>
      </w:r>
      <w:r w:rsidRPr="00101BE3">
        <w:rPr>
          <w:b/>
          <w:i/>
        </w:rPr>
        <w:t xml:space="preserve">Zugang zu den Technologien der Zukunft und </w:t>
      </w:r>
      <w:r w:rsidR="00101BE3" w:rsidRPr="00101BE3">
        <w:rPr>
          <w:b/>
          <w:i/>
        </w:rPr>
        <w:t>den jungen Talenten einer hochinnovativen Branche.</w:t>
      </w:r>
    </w:p>
    <w:p w:rsidR="009D46D7" w:rsidRDefault="004C528F" w:rsidP="009D46D7">
      <w:r>
        <w:t xml:space="preserve">Erlangen, </w:t>
      </w:r>
      <w:r w:rsidR="00D821A1">
        <w:t>19.04</w:t>
      </w:r>
      <w:r w:rsidR="004A4274" w:rsidRPr="004A4274">
        <w:t>.201</w:t>
      </w:r>
      <w:r w:rsidR="006A0D24">
        <w:t>7</w:t>
      </w:r>
      <w:r w:rsidR="004A4274" w:rsidRPr="004A4274">
        <w:t xml:space="preserve"> </w:t>
      </w:r>
      <w:r>
        <w:t>–</w:t>
      </w:r>
      <w:r w:rsidR="009D46D7">
        <w:t xml:space="preserve"> </w:t>
      </w:r>
      <w:r w:rsidR="009D46D7" w:rsidRPr="009D46D7">
        <w:t xml:space="preserve">Inmitten von Pittsburgh, dem "Silicon Valley des Ostens" in den USA, hat Method Park </w:t>
      </w:r>
      <w:r w:rsidR="00DA7BBE">
        <w:t>Mitte April</w:t>
      </w:r>
      <w:r w:rsidR="00101BE3">
        <w:t xml:space="preserve"> </w:t>
      </w:r>
      <w:r w:rsidR="009D46D7" w:rsidRPr="009D46D7">
        <w:t xml:space="preserve">sein jüngstes Büro eröffnet. Weltweit führende Organisationen wie das Software Engineering Institute, </w:t>
      </w:r>
      <w:r w:rsidR="00101BE3">
        <w:t xml:space="preserve">die </w:t>
      </w:r>
      <w:r w:rsidR="009D46D7" w:rsidRPr="009D46D7">
        <w:t xml:space="preserve">Carnegie Mellon University oder die University </w:t>
      </w:r>
      <w:proofErr w:type="spellStart"/>
      <w:r w:rsidR="009D46D7" w:rsidRPr="009D46D7">
        <w:t>of</w:t>
      </w:r>
      <w:proofErr w:type="spellEnd"/>
      <w:r w:rsidR="009D46D7" w:rsidRPr="009D46D7">
        <w:t xml:space="preserve"> Pittsburgh sowie diverse Technologie-Startups sind damit in Laufweite. Firmen wie Ford oder Uber haben in den letzten Monaten Milliardensummen in Pittsburgh investiert.</w:t>
      </w:r>
    </w:p>
    <w:p w:rsidR="009D46D7" w:rsidRDefault="009D46D7" w:rsidP="009D46D7">
      <w:r>
        <w:t xml:space="preserve">„Dies erlaubt es uns am Pulsschlag neuer Technologien wie dem Internet </w:t>
      </w:r>
      <w:proofErr w:type="spellStart"/>
      <w:r>
        <w:t>of</w:t>
      </w:r>
      <w:proofErr w:type="spellEnd"/>
      <w:r>
        <w:t xml:space="preserve"> Things, autonomen Systemen oder Robotics zu sein. Damit haben wir direkten Zugang zu einem weltweit einmaligen Talentpool“, sagt Dr. Erich Meier, Method Park CTO, der den neuen Standort aufbauen wird.</w:t>
      </w:r>
    </w:p>
    <w:p w:rsidR="00184F99" w:rsidRDefault="009D46D7" w:rsidP="009D46D7">
      <w:r>
        <w:t>Method Park wird die USA-Aktivitäten rund um sein Prozessmanagement-Werkzeug „Stages“ in der neuen Niederlassung bündeln. Der Nordamerika-Support für das Werkzeug wird ebenfalls in Pittsburgh angesiedelt, so dass Kunden wie General Motors, Ford, Chrysler oder Honeywell in Zukunft direkt vor Ort betreut werden können.</w:t>
      </w:r>
    </w:p>
    <w:p w:rsidR="004A4274" w:rsidRPr="004A4274" w:rsidRDefault="004A4274" w:rsidP="005977BC">
      <w:pPr>
        <w:rPr>
          <w:i/>
        </w:rPr>
      </w:pPr>
      <w:r w:rsidRPr="004A4274">
        <w:rPr>
          <w:i/>
        </w:rPr>
        <w:lastRenderedPageBreak/>
        <w:t xml:space="preserve">Zahl der Anschläge (incl. Leerzeichen): </w:t>
      </w:r>
      <w:r w:rsidR="00A51ACC">
        <w:rPr>
          <w:i/>
        </w:rPr>
        <w:t>1.386</w:t>
      </w:r>
      <w:bookmarkStart w:id="0" w:name="_GoBack"/>
      <w:bookmarkEnd w:id="0"/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Über Method Park</w:t>
      </w:r>
    </w:p>
    <w:p w:rsidR="00ED1D9A" w:rsidRPr="00ED1D9A" w:rsidRDefault="00ED1D9A" w:rsidP="00EB5CDC">
      <w:pPr>
        <w:pStyle w:val="BoilerplateText"/>
      </w:pPr>
      <w:r w:rsidRPr="00ED1D9A">
        <w:t>Seit vielen Jahren berät Method Park erfolgreich in Fragen der Software für sicherheitskritische Systeme in der Automobilindustrie und der Medizin</w:t>
      </w:r>
      <w:r w:rsidR="00FB0A04">
        <w:softHyphen/>
      </w:r>
      <w:r w:rsidRPr="00ED1D9A">
        <w:t>technik und entwickelt dafür eigene Software-Lösungen. Dabei wird um</w:t>
      </w:r>
      <w:r w:rsidR="00FB0A04">
        <w:softHyphen/>
      </w:r>
      <w:r w:rsidRPr="00ED1D9A">
        <w:t xml:space="preserve">fangreiches Know-how in Bereiche eingebracht, in </w:t>
      </w:r>
      <w:r w:rsidRPr="005977BC">
        <w:t>denen</w:t>
      </w:r>
      <w:r w:rsidRPr="00ED1D9A">
        <w:t xml:space="preserve"> hohe und aller</w:t>
      </w:r>
      <w:r w:rsidR="00FB0A04">
        <w:softHyphen/>
      </w:r>
      <w:r w:rsidRPr="00ED1D9A">
        <w:t>höchste Qualitäts- und Sicherheitsanforderungen gelten. Mit diesem Wissen bietet Method Park seinen Kunden vielfältige Lösungen aus einer Hand, die zum Erfolg jedes Unternehmens beitragen.</w:t>
      </w:r>
      <w:r w:rsidR="004A4274">
        <w:t xml:space="preserve"> </w:t>
      </w:r>
      <w:r w:rsidRPr="00ED1D9A">
        <w:t>Method Park ist der kompetente Ansprechpartner für Consulting, Coaching, Training, Engineering-Dienst</w:t>
      </w:r>
      <w:r w:rsidR="00FB0A04">
        <w:softHyphen/>
      </w:r>
      <w:r w:rsidRPr="00ED1D9A">
        <w:t>leistungen und Produkte rund um Software-Entwicklungsprozesse. Das von Method Park entwickelte webbasierte Prozessmanagement-Portal "Stages" unterstützt Anwender bei der praktischen Umsetzung von Entwicklungs</w:t>
      </w:r>
      <w:r w:rsidR="00FB0A04">
        <w:softHyphen/>
      </w:r>
      <w:r w:rsidRPr="00ED1D9A">
        <w:t>prozessen. Stages stellt die Erfüllung vorgegebener Qualitätsstandards und Vorgehensmodelle sicher und lässt sich in alle gängigen Entwicklungs</w:t>
      </w:r>
      <w:r w:rsidR="00FB0A04">
        <w:softHyphen/>
      </w:r>
      <w:r w:rsidRPr="00ED1D9A">
        <w:t>umgebungen integrieren. Dabei ermöglicht Stages die verteilte, globale Zusammenarbeit über Unternehmensgrenzen hinweg.</w:t>
      </w:r>
      <w:r w:rsidR="004A4274">
        <w:t xml:space="preserve"> </w:t>
      </w:r>
      <w:r w:rsidRPr="00ED1D9A">
        <w:t>2001 in Erlangen gegründet, beschäftigt Method Park rund 1</w:t>
      </w:r>
      <w:r w:rsidR="00C337BB">
        <w:t>7</w:t>
      </w:r>
      <w:r w:rsidR="006A0D24">
        <w:t>0</w:t>
      </w:r>
      <w:r w:rsidRPr="00ED1D9A">
        <w:t xml:space="preserve"> Mitarbeiter an Standorten in Erlangen, München, Stuttgart</w:t>
      </w:r>
      <w:r w:rsidR="00D821A1" w:rsidRPr="00D821A1">
        <w:t xml:space="preserve"> </w:t>
      </w:r>
      <w:r w:rsidR="00D821A1">
        <w:t>und</w:t>
      </w:r>
      <w:r w:rsidR="00F06CB8">
        <w:t xml:space="preserve"> Hannover</w:t>
      </w:r>
      <w:r w:rsidRPr="00ED1D9A">
        <w:t xml:space="preserve"> </w:t>
      </w:r>
      <w:r w:rsidR="009D46D7">
        <w:t xml:space="preserve">sowie Detroit, </w:t>
      </w:r>
      <w:r w:rsidRPr="00ED1D9A">
        <w:t xml:space="preserve">Miami </w:t>
      </w:r>
      <w:r w:rsidR="009D46D7">
        <w:t xml:space="preserve">und Pittsburgh </w:t>
      </w:r>
      <w:r w:rsidRPr="00ED1D9A">
        <w:t>in den USA.</w:t>
      </w:r>
    </w:p>
    <w:p w:rsidR="00ED1D9A" w:rsidRPr="004A4274" w:rsidRDefault="00ED1D9A" w:rsidP="00EB5CDC">
      <w:pPr>
        <w:pStyle w:val="Boilerplateberschrift"/>
        <w:rPr>
          <w:sz w:val="22"/>
        </w:rPr>
      </w:pPr>
      <w:r w:rsidRPr="004A4274">
        <w:rPr>
          <w:sz w:val="22"/>
        </w:rPr>
        <w:t>Für weitergehende Informationen wenden Sie sich bitte an:</w:t>
      </w:r>
    </w:p>
    <w:p w:rsidR="00ED1D9A" w:rsidRPr="00ED1D9A" w:rsidRDefault="009D6AEB" w:rsidP="00EB5CDC">
      <w:pPr>
        <w:pStyle w:val="BoilerplateText"/>
      </w:pPr>
      <w:r>
        <w:t>Dr. Christina Ohde-Benna</w:t>
      </w:r>
      <w:r>
        <w:br/>
      </w:r>
      <w:r w:rsidR="00ED1D9A" w:rsidRPr="00ED1D9A">
        <w:t>Method Park Holding AG, Wetterkreuz 19a, 91058 Erlangen</w:t>
      </w:r>
      <w:r w:rsidR="00ED1D9A" w:rsidRPr="00ED1D9A">
        <w:br/>
        <w:t>Tel. +49 9131 97206-28</w:t>
      </w:r>
      <w:r>
        <w:t>6</w:t>
      </w:r>
      <w:r w:rsidR="00ED1D9A" w:rsidRPr="00ED1D9A">
        <w:t>, Fax +49 9131 97206-280</w:t>
      </w:r>
      <w:r w:rsidR="00ED1D9A" w:rsidRPr="00ED1D9A">
        <w:br/>
      </w:r>
      <w:hyperlink r:id="rId6" w:history="1">
        <w:r>
          <w:rPr>
            <w:color w:val="0000FF"/>
            <w:u w:val="single"/>
          </w:rPr>
          <w:t>Christina.Ohde-Benna</w:t>
        </w:r>
        <w:r w:rsidR="00ED1D9A" w:rsidRPr="00ED1D9A">
          <w:rPr>
            <w:color w:val="0000FF"/>
            <w:u w:val="single"/>
          </w:rPr>
          <w:t>@methodpark.de</w:t>
        </w:r>
      </w:hyperlink>
      <w:r w:rsidR="00ED1D9A" w:rsidRPr="00ED1D9A">
        <w:t xml:space="preserve"> </w:t>
      </w:r>
      <w:r w:rsidR="00ED1D9A" w:rsidRPr="00ED1D9A">
        <w:tab/>
      </w:r>
      <w:hyperlink r:id="rId7" w:history="1">
        <w:r w:rsidR="00ED1D9A" w:rsidRPr="00ED1D9A">
          <w:rPr>
            <w:color w:val="0000FF"/>
            <w:u w:val="single"/>
          </w:rPr>
          <w:t>www.methodpark.de</w:t>
        </w:r>
      </w:hyperlink>
      <w:r w:rsidR="00ED1D9A" w:rsidRPr="00ED1D9A">
        <w:t xml:space="preserve"> </w:t>
      </w:r>
    </w:p>
    <w:sectPr w:rsidR="00ED1D9A" w:rsidRPr="00ED1D9A" w:rsidSect="000F5807">
      <w:headerReference w:type="default" r:id="rId8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FB" w:rsidRDefault="001A10FB">
      <w:r>
        <w:separator/>
      </w:r>
    </w:p>
  </w:endnote>
  <w:endnote w:type="continuationSeparator" w:id="0">
    <w:p w:rsidR="001A10FB" w:rsidRDefault="001A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FB" w:rsidRDefault="001A10FB">
      <w:r>
        <w:separator/>
      </w:r>
    </w:p>
  </w:footnote>
  <w:footnote w:type="continuationSeparator" w:id="0">
    <w:p w:rsidR="001A10FB" w:rsidRDefault="001A1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53BBF92A" wp14:editId="6D52B392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C7"/>
    <w:rsid w:val="00054AD9"/>
    <w:rsid w:val="0006738D"/>
    <w:rsid w:val="0007501D"/>
    <w:rsid w:val="000764E8"/>
    <w:rsid w:val="0008087A"/>
    <w:rsid w:val="00084BC3"/>
    <w:rsid w:val="000A4AE7"/>
    <w:rsid w:val="000A5321"/>
    <w:rsid w:val="000A6AFC"/>
    <w:rsid w:val="000F5807"/>
    <w:rsid w:val="000F681C"/>
    <w:rsid w:val="00101BE3"/>
    <w:rsid w:val="00122B73"/>
    <w:rsid w:val="001657C3"/>
    <w:rsid w:val="00167806"/>
    <w:rsid w:val="00171E2E"/>
    <w:rsid w:val="00184F99"/>
    <w:rsid w:val="001A10FB"/>
    <w:rsid w:val="001B0909"/>
    <w:rsid w:val="002230FC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460E6"/>
    <w:rsid w:val="00355F75"/>
    <w:rsid w:val="00357B41"/>
    <w:rsid w:val="00362AF0"/>
    <w:rsid w:val="00363B18"/>
    <w:rsid w:val="003A74B7"/>
    <w:rsid w:val="003E4AFC"/>
    <w:rsid w:val="003F2D2C"/>
    <w:rsid w:val="003F7A8A"/>
    <w:rsid w:val="004019E6"/>
    <w:rsid w:val="00411FAE"/>
    <w:rsid w:val="00425776"/>
    <w:rsid w:val="00443C2A"/>
    <w:rsid w:val="00465FC1"/>
    <w:rsid w:val="00487279"/>
    <w:rsid w:val="004A4274"/>
    <w:rsid w:val="004C528F"/>
    <w:rsid w:val="004D2127"/>
    <w:rsid w:val="005300BF"/>
    <w:rsid w:val="0057072D"/>
    <w:rsid w:val="005977BC"/>
    <w:rsid w:val="005D5BC8"/>
    <w:rsid w:val="00604D1C"/>
    <w:rsid w:val="00614CAF"/>
    <w:rsid w:val="006366F7"/>
    <w:rsid w:val="006454E0"/>
    <w:rsid w:val="00647E74"/>
    <w:rsid w:val="006835F9"/>
    <w:rsid w:val="006A0D24"/>
    <w:rsid w:val="006B6016"/>
    <w:rsid w:val="006C7E3A"/>
    <w:rsid w:val="007404FE"/>
    <w:rsid w:val="007474C1"/>
    <w:rsid w:val="007A21D4"/>
    <w:rsid w:val="007C7D0F"/>
    <w:rsid w:val="007C7FC3"/>
    <w:rsid w:val="007D3091"/>
    <w:rsid w:val="0081096C"/>
    <w:rsid w:val="008379C7"/>
    <w:rsid w:val="0089645C"/>
    <w:rsid w:val="00926E0E"/>
    <w:rsid w:val="00933360"/>
    <w:rsid w:val="009617B7"/>
    <w:rsid w:val="00980A68"/>
    <w:rsid w:val="009B30C0"/>
    <w:rsid w:val="009D46D7"/>
    <w:rsid w:val="009D6AEB"/>
    <w:rsid w:val="009F19CD"/>
    <w:rsid w:val="00A246BE"/>
    <w:rsid w:val="00A43F94"/>
    <w:rsid w:val="00A44933"/>
    <w:rsid w:val="00A46749"/>
    <w:rsid w:val="00A51ACC"/>
    <w:rsid w:val="00A561A9"/>
    <w:rsid w:val="00A56C4E"/>
    <w:rsid w:val="00A57019"/>
    <w:rsid w:val="00A75FBC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B1354"/>
    <w:rsid w:val="00BC3208"/>
    <w:rsid w:val="00BC3A3F"/>
    <w:rsid w:val="00BC7F63"/>
    <w:rsid w:val="00BF464A"/>
    <w:rsid w:val="00C1704F"/>
    <w:rsid w:val="00C20779"/>
    <w:rsid w:val="00C23C89"/>
    <w:rsid w:val="00C337BB"/>
    <w:rsid w:val="00C358A5"/>
    <w:rsid w:val="00C71A4F"/>
    <w:rsid w:val="00CA2222"/>
    <w:rsid w:val="00CC3E2A"/>
    <w:rsid w:val="00CE6B88"/>
    <w:rsid w:val="00D002AE"/>
    <w:rsid w:val="00D14645"/>
    <w:rsid w:val="00D821A1"/>
    <w:rsid w:val="00DA7BBE"/>
    <w:rsid w:val="00DE082F"/>
    <w:rsid w:val="00DE1BEE"/>
    <w:rsid w:val="00E25087"/>
    <w:rsid w:val="00E43DDE"/>
    <w:rsid w:val="00E86E5B"/>
    <w:rsid w:val="00EB5CDC"/>
    <w:rsid w:val="00EC7073"/>
    <w:rsid w:val="00EC7AE2"/>
    <w:rsid w:val="00ED1D9A"/>
    <w:rsid w:val="00ED3B30"/>
    <w:rsid w:val="00EE2DAA"/>
    <w:rsid w:val="00EE6290"/>
    <w:rsid w:val="00F06CB8"/>
    <w:rsid w:val="00F23890"/>
    <w:rsid w:val="00F518D0"/>
    <w:rsid w:val="00F71404"/>
    <w:rsid w:val="00F74716"/>
    <w:rsid w:val="00F76909"/>
    <w:rsid w:val="00F80C7D"/>
    <w:rsid w:val="00F82178"/>
    <w:rsid w:val="00FB0A04"/>
    <w:rsid w:val="00FB42D7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D33ED"/>
  <w15:docId w15:val="{7C3E63C2-06F1-4E94-8BE4-13AF4B43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4A4274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4A4274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EB5CDC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EB5CDC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4A4274"/>
    <w:pPr>
      <w:jc w:val="left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Donnert@methodpark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3026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3</cp:revision>
  <cp:lastPrinted>2008-01-18T13:28:00Z</cp:lastPrinted>
  <dcterms:created xsi:type="dcterms:W3CDTF">2017-04-12T06:33:00Z</dcterms:created>
  <dcterms:modified xsi:type="dcterms:W3CDTF">2017-04-12T06:33:00Z</dcterms:modified>
</cp:coreProperties>
</file>