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CB529D" w:rsidRDefault="00FB0A04" w:rsidP="005977BC">
      <w:pPr>
        <w:pStyle w:val="berschrift3"/>
      </w:pPr>
      <w:r w:rsidRPr="00CB529D">
        <w:t>Pressenotiz</w:t>
      </w:r>
    </w:p>
    <w:p w:rsidR="006366F7" w:rsidRPr="00CB529D" w:rsidRDefault="006366F7" w:rsidP="006454E0"/>
    <w:p w:rsidR="006366F7" w:rsidRPr="00CB529D" w:rsidRDefault="004F3A2C" w:rsidP="00ED1D9A">
      <w:pPr>
        <w:pStyle w:val="berschrift3"/>
      </w:pPr>
      <w:proofErr w:type="spellStart"/>
      <w:r>
        <w:t>Method</w:t>
      </w:r>
      <w:proofErr w:type="spellEnd"/>
      <w:r>
        <w:t xml:space="preserve"> Park </w:t>
      </w:r>
      <w:proofErr w:type="spellStart"/>
      <w:r>
        <w:t>sponsort</w:t>
      </w:r>
      <w:proofErr w:type="spellEnd"/>
      <w:r>
        <w:t xml:space="preserve"> ASQF-Förderpreis</w:t>
      </w:r>
    </w:p>
    <w:p w:rsidR="007C7FC3" w:rsidRPr="00CB529D" w:rsidRDefault="007C7FC3" w:rsidP="005977BC"/>
    <w:p w:rsidR="006454E0" w:rsidRPr="004A4274" w:rsidRDefault="004F3A2C" w:rsidP="004A4274">
      <w:pPr>
        <w:pStyle w:val="Teaser"/>
      </w:pPr>
      <w:proofErr w:type="spellStart"/>
      <w:r>
        <w:t>Method</w:t>
      </w:r>
      <w:proofErr w:type="spellEnd"/>
      <w:r>
        <w:t xml:space="preserve"> Park ist Geldgeber des Förderpreises, den der ASQF </w:t>
      </w:r>
      <w:r w:rsidR="009E60F8">
        <w:t xml:space="preserve">dem Informatik-Absolventen </w:t>
      </w:r>
      <w:r>
        <w:t xml:space="preserve">Ralf Spengler für seine besonders gute Abschlussarbeit </w:t>
      </w:r>
      <w:r w:rsidR="00B11453">
        <w:t xml:space="preserve">im Wintersemester 2015/16 </w:t>
      </w:r>
      <w:r>
        <w:t>verleiht. Dieser Preis ist mit 500 EUR dotiert.</w:t>
      </w:r>
    </w:p>
    <w:p w:rsidR="004A4274" w:rsidRDefault="004A4274" w:rsidP="005977BC"/>
    <w:p w:rsidR="00B11453" w:rsidRDefault="004F3A2C" w:rsidP="00B11453">
      <w:r>
        <w:t xml:space="preserve">Erlangen, </w:t>
      </w:r>
      <w:r w:rsidR="00693D8B">
        <w:t>01.07</w:t>
      </w:r>
      <w:r>
        <w:t>.2016</w:t>
      </w:r>
      <w:r w:rsidR="004A4274" w:rsidRPr="004A4274">
        <w:t xml:space="preserve"> </w:t>
      </w:r>
      <w:r>
        <w:t>–</w:t>
      </w:r>
      <w:r w:rsidR="004A4274" w:rsidRPr="004A4274">
        <w:t xml:space="preserve"> </w:t>
      </w:r>
      <w:r>
        <w:t xml:space="preserve">Nachwuchsförderung gehört zu den besonderen Anliegen der </w:t>
      </w:r>
      <w:proofErr w:type="spellStart"/>
      <w:r>
        <w:t>Method</w:t>
      </w:r>
      <w:proofErr w:type="spellEnd"/>
      <w:r>
        <w:t xml:space="preserve"> Park Firmengruppe aus Erlangen. Deshalb hat der </w:t>
      </w:r>
      <w:proofErr w:type="spellStart"/>
      <w:r>
        <w:t>Method</w:t>
      </w:r>
      <w:proofErr w:type="spellEnd"/>
      <w:r>
        <w:t xml:space="preserve"> Park Vorstand das Sponsoring des ASQF-Förderpreises für das zurücklieg</w:t>
      </w:r>
      <w:r w:rsidR="005630F8">
        <w:t>ende Wintersemester übernommen.</w:t>
      </w:r>
    </w:p>
    <w:p w:rsidR="004F3A2C" w:rsidRDefault="004F3A2C" w:rsidP="00B11453">
      <w:r>
        <w:t xml:space="preserve">Gewürdigt wird ein Absolvent am Fachbereich Informatik der Universität Erlangen-Nürnberg: Ralf Spengler </w:t>
      </w:r>
      <w:r w:rsidR="00B11453">
        <w:t xml:space="preserve">erhielt </w:t>
      </w:r>
      <w:r w:rsidR="009E60F8">
        <w:t>die Note 1,0</w:t>
      </w:r>
      <w:r w:rsidR="00337107">
        <w:t xml:space="preserve"> </w:t>
      </w:r>
      <w:r>
        <w:t>für seine Abschlussarbeit</w:t>
      </w:r>
      <w:r w:rsidR="00B11453">
        <w:t xml:space="preserve">. </w:t>
      </w:r>
      <w:r w:rsidR="009E60F8">
        <w:t>Darin</w:t>
      </w:r>
      <w:r w:rsidR="00B11453">
        <w:t xml:space="preserve"> befasst er sich mit der Kooperation autonomer Roboter, etwa bei der Neuplanung ihrer Route oder bei der Bildung bzw. Auflösung von Konvois.</w:t>
      </w:r>
    </w:p>
    <w:p w:rsidR="00B11453" w:rsidRPr="00B11453" w:rsidRDefault="009E60F8" w:rsidP="00B11453">
      <w:proofErr w:type="spellStart"/>
      <w:r>
        <w:t>Method</w:t>
      </w:r>
      <w:proofErr w:type="spellEnd"/>
      <w:r>
        <w:t xml:space="preserve"> Park Vorstand Prof. Bernd Hindel wird </w:t>
      </w:r>
      <w:r w:rsidR="00B11453">
        <w:t>Herr</w:t>
      </w:r>
      <w:r>
        <w:t>n</w:t>
      </w:r>
      <w:r w:rsidR="00B11453">
        <w:t xml:space="preserve"> Spengler den ASQF-Förderpreis </w:t>
      </w:r>
      <w:r w:rsidR="00693D8B">
        <w:t xml:space="preserve">in Höhe </w:t>
      </w:r>
      <w:r>
        <w:t xml:space="preserve">von </w:t>
      </w:r>
      <w:r w:rsidR="00693D8B">
        <w:t xml:space="preserve">500 EUR </w:t>
      </w:r>
      <w:r w:rsidR="00693D8B">
        <w:t xml:space="preserve">heute </w:t>
      </w:r>
      <w:r w:rsidR="00B11453">
        <w:t xml:space="preserve">im Rahmen der </w:t>
      </w:r>
      <w:r w:rsidR="00B11453" w:rsidRPr="00B11453">
        <w:t xml:space="preserve">Absolventenfeier der Technischen Fakultät </w:t>
      </w:r>
      <w:r w:rsidR="00B11453">
        <w:t>im Audimax der Uni Erlangen</w:t>
      </w:r>
      <w:r>
        <w:t xml:space="preserve"> überreichen</w:t>
      </w:r>
      <w:r w:rsidR="00B11453">
        <w:t>.</w:t>
      </w:r>
    </w:p>
    <w:p w:rsidR="009E60F8" w:rsidRDefault="009E60F8" w:rsidP="009E60F8">
      <w:pPr>
        <w:rPr>
          <w:i/>
        </w:rPr>
      </w:pPr>
    </w:p>
    <w:p w:rsidR="009E60F8" w:rsidRPr="004A4274" w:rsidRDefault="009E60F8" w:rsidP="009E60F8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693D8B">
        <w:rPr>
          <w:i/>
        </w:rPr>
        <w:t>993</w:t>
      </w:r>
      <w:bookmarkStart w:id="0" w:name="_GoBack"/>
      <w:bookmarkEnd w:id="0"/>
    </w:p>
    <w:p w:rsidR="004F3A2C" w:rsidRDefault="004F3A2C" w:rsidP="005977BC"/>
    <w:p w:rsidR="004F3A2C" w:rsidRPr="009E60F8" w:rsidRDefault="009E60F8" w:rsidP="009E60F8">
      <w:pPr>
        <w:spacing w:line="240" w:lineRule="auto"/>
        <w:rPr>
          <w:b/>
          <w:sz w:val="22"/>
        </w:rPr>
      </w:pPr>
      <w:r>
        <w:rPr>
          <w:b/>
          <w:sz w:val="22"/>
        </w:rPr>
        <w:lastRenderedPageBreak/>
        <w:t>Über den ASQF-Förderpreis</w:t>
      </w:r>
    </w:p>
    <w:p w:rsidR="006454E0" w:rsidRPr="009E60F8" w:rsidRDefault="009E60F8" w:rsidP="009E60F8">
      <w:pPr>
        <w:spacing w:line="240" w:lineRule="auto"/>
        <w:rPr>
          <w:sz w:val="20"/>
          <w:szCs w:val="20"/>
        </w:rPr>
      </w:pPr>
      <w:r w:rsidRPr="009E60F8">
        <w:rPr>
          <w:sz w:val="20"/>
          <w:szCs w:val="20"/>
        </w:rPr>
        <w:t>D</w:t>
      </w:r>
      <w:r w:rsidR="004F3A2C" w:rsidRPr="009E60F8">
        <w:rPr>
          <w:sz w:val="20"/>
          <w:szCs w:val="20"/>
        </w:rPr>
        <w:t xml:space="preserve">er ASQF </w:t>
      </w:r>
      <w:r w:rsidRPr="009E60F8">
        <w:rPr>
          <w:sz w:val="20"/>
          <w:szCs w:val="20"/>
        </w:rPr>
        <w:t xml:space="preserve">vergibt </w:t>
      </w:r>
      <w:r w:rsidR="004F3A2C" w:rsidRPr="009E60F8">
        <w:rPr>
          <w:sz w:val="20"/>
          <w:szCs w:val="20"/>
        </w:rPr>
        <w:t xml:space="preserve">seit 1999 einmal im Semester den mit 500 </w:t>
      </w:r>
      <w:r w:rsidRPr="009E60F8">
        <w:rPr>
          <w:sz w:val="20"/>
          <w:szCs w:val="20"/>
        </w:rPr>
        <w:t>EUR</w:t>
      </w:r>
      <w:r w:rsidR="004F3A2C" w:rsidRPr="009E60F8">
        <w:rPr>
          <w:sz w:val="20"/>
          <w:szCs w:val="20"/>
        </w:rPr>
        <w:t xml:space="preserve"> dotierten ASQF-Förderpreis für besonders gute Leistungen während des Studiums, eine kurze Studiendauer und eine Abschlussarbeit, die in besonderem Maße Praxisnähe und Software</w:t>
      </w:r>
      <w:r w:rsidRPr="009E60F8">
        <w:rPr>
          <w:sz w:val="20"/>
          <w:szCs w:val="20"/>
        </w:rPr>
        <w:t>-Q</w:t>
      </w:r>
      <w:r w:rsidR="004F3A2C" w:rsidRPr="009E60F8">
        <w:rPr>
          <w:sz w:val="20"/>
          <w:szCs w:val="20"/>
        </w:rPr>
        <w:t xml:space="preserve">ualitätsaspekte berücksichtigt - derzeit an mittlerweile </w:t>
      </w:r>
      <w:r w:rsidRPr="009E60F8">
        <w:rPr>
          <w:sz w:val="20"/>
          <w:szCs w:val="20"/>
        </w:rPr>
        <w:t xml:space="preserve">sechs </w:t>
      </w:r>
      <w:r w:rsidR="004F3A2C" w:rsidRPr="009E60F8">
        <w:rPr>
          <w:sz w:val="20"/>
          <w:szCs w:val="20"/>
        </w:rPr>
        <w:t>Hochschulen: FU Berlin, FH Brandenburg, BTU Cottbus, FH Nürnberg, Universität Erlangen-Nürnberg, TU München.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 xml:space="preserve">Über </w:t>
      </w:r>
      <w:proofErr w:type="spellStart"/>
      <w:r w:rsidRPr="004A4274">
        <w:rPr>
          <w:sz w:val="22"/>
        </w:rPr>
        <w:t>Method</w:t>
      </w:r>
      <w:proofErr w:type="spellEnd"/>
      <w:r w:rsidRPr="004A4274">
        <w:rPr>
          <w:sz w:val="22"/>
        </w:rPr>
        <w:t xml:space="preserve"> Park</w:t>
      </w:r>
    </w:p>
    <w:p w:rsidR="00ED1D9A" w:rsidRPr="00ED1D9A" w:rsidRDefault="00ED1D9A" w:rsidP="00EB5CDC">
      <w:pPr>
        <w:pStyle w:val="BoilerplateText"/>
      </w:pPr>
      <w:r w:rsidRPr="00ED1D9A">
        <w:t xml:space="preserve">Seit vielen Jahren berät </w:t>
      </w:r>
      <w:proofErr w:type="spellStart"/>
      <w:r w:rsidRPr="00ED1D9A">
        <w:t>Method</w:t>
      </w:r>
      <w:proofErr w:type="spellEnd"/>
      <w:r w:rsidRPr="00ED1D9A">
        <w:t xml:space="preserve"> Park erfolgreich in Fragen der Software für sicherheitskritische Systeme in der Automobilindustrie und der </w:t>
      </w:r>
      <w:proofErr w:type="spellStart"/>
      <w:r w:rsidRPr="00ED1D9A">
        <w:t>Medizin</w:t>
      </w:r>
      <w:r w:rsidR="00FB0A04">
        <w:softHyphen/>
      </w:r>
      <w:r w:rsidRPr="00ED1D9A">
        <w:t>technik</w:t>
      </w:r>
      <w:proofErr w:type="spellEnd"/>
      <w:r w:rsidRPr="00ED1D9A">
        <w:t xml:space="preserve">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</w:t>
      </w:r>
      <w:proofErr w:type="spellStart"/>
      <w:r w:rsidRPr="00ED1D9A">
        <w:t>aller</w:t>
      </w:r>
      <w:r w:rsidR="00FB0A04">
        <w:softHyphen/>
      </w:r>
      <w:r w:rsidRPr="00ED1D9A">
        <w:t>höchste</w:t>
      </w:r>
      <w:proofErr w:type="spellEnd"/>
      <w:r w:rsidRPr="00ED1D9A">
        <w:t xml:space="preserve"> Qualitäts- und Sicherheitsanforderungen gelten. Mit diesem Wissen bietet </w:t>
      </w:r>
      <w:proofErr w:type="spellStart"/>
      <w:r w:rsidRPr="00ED1D9A">
        <w:t>Method</w:t>
      </w:r>
      <w:proofErr w:type="spellEnd"/>
      <w:r w:rsidRPr="00ED1D9A">
        <w:t xml:space="preserve"> Park seinen Kunden vielfältige Lösungen aus einer Hand, die zum Erfolg jedes Unternehmens beitragen.</w:t>
      </w:r>
      <w:r w:rsidR="004A4274">
        <w:t xml:space="preserve"> </w:t>
      </w:r>
      <w:proofErr w:type="spellStart"/>
      <w:r w:rsidRPr="00ED1D9A">
        <w:t>Method</w:t>
      </w:r>
      <w:proofErr w:type="spellEnd"/>
      <w:r w:rsidRPr="00ED1D9A">
        <w:t xml:space="preserve"> Park ist der kompetente Ansprechpartner für Consulting, Coaching, Training, Engineering-Dienst</w:t>
      </w:r>
      <w:r w:rsidR="00FB0A04">
        <w:softHyphen/>
      </w:r>
      <w:r w:rsidRPr="00ED1D9A">
        <w:t xml:space="preserve">leistungen und Produkte rund um Software-Entwicklungsprozesse. Das von </w:t>
      </w:r>
      <w:proofErr w:type="spellStart"/>
      <w:r w:rsidRPr="00ED1D9A">
        <w:t>Method</w:t>
      </w:r>
      <w:proofErr w:type="spellEnd"/>
      <w:r w:rsidRPr="00ED1D9A">
        <w:t xml:space="preserve"> Park entwickelte webbasierte Prozessmanagement-Portal "Stages" unterstützt Anwender bei der praktischen Umsetzung von Entwicklungs</w:t>
      </w:r>
      <w:r w:rsidR="00FB0A04">
        <w:softHyphen/>
      </w:r>
      <w:r w:rsidRPr="00ED1D9A">
        <w:t xml:space="preserve">prozessen. Stages stellt die Erfüllung vorgegebener Qualitätsstandards und Vorgehensmodelle sicher und lässt sich in alle gängigen </w:t>
      </w:r>
      <w:proofErr w:type="spellStart"/>
      <w:r w:rsidRPr="00ED1D9A">
        <w:t>Entwicklungs</w:t>
      </w:r>
      <w:r w:rsidR="00FB0A04">
        <w:softHyphen/>
      </w:r>
      <w:r w:rsidRPr="00ED1D9A">
        <w:t>umgebungen</w:t>
      </w:r>
      <w:proofErr w:type="spellEnd"/>
      <w:r w:rsidRPr="00ED1D9A">
        <w:t xml:space="preserve"> integrieren. Dabei ermöglicht Stages die verteilte, globale Zusammenarbeit über Unternehmensgrenzen hinweg.</w:t>
      </w:r>
      <w:r w:rsidR="004A4274">
        <w:t xml:space="preserve"> </w:t>
      </w:r>
      <w:r w:rsidRPr="00ED1D9A">
        <w:t xml:space="preserve">2001 in Erlangen gegründet, beschäftigt </w:t>
      </w:r>
      <w:proofErr w:type="spellStart"/>
      <w:r w:rsidRPr="00ED1D9A">
        <w:t>Method</w:t>
      </w:r>
      <w:proofErr w:type="spellEnd"/>
      <w:r w:rsidRPr="00ED1D9A">
        <w:t xml:space="preserve"> Park rund 1</w:t>
      </w:r>
      <w:r w:rsidR="002231BE">
        <w:t>30</w:t>
      </w:r>
      <w:r w:rsidRPr="00ED1D9A">
        <w:t xml:space="preserve"> Mitarbeiter an Standorten in Erlangen, München, Stuttgart sowie Detroit und Miami in den USA.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:rsidR="00ED1D9A" w:rsidRPr="00C76262" w:rsidRDefault="00C76262" w:rsidP="00EB5CDC">
      <w:pPr>
        <w:pStyle w:val="BoilerplateText"/>
      </w:pPr>
      <w:r>
        <w:t xml:space="preserve">Dr. Christina Ohde-Benna, </w:t>
      </w:r>
      <w:r w:rsidR="00CB529D">
        <w:t>PR</w:t>
      </w:r>
      <w:r>
        <w:t>-Referentin</w:t>
      </w:r>
      <w:r>
        <w:br/>
      </w:r>
      <w:proofErr w:type="spellStart"/>
      <w:r w:rsidR="00ED1D9A" w:rsidRPr="00ED1D9A">
        <w:t>Method</w:t>
      </w:r>
      <w:proofErr w:type="spellEnd"/>
      <w:r w:rsidR="00ED1D9A" w:rsidRPr="00ED1D9A">
        <w:t xml:space="preserve"> Park Holding AG, Wetterkreuz 19a, 91058 Erlangen</w:t>
      </w:r>
      <w:r w:rsidR="00ED1D9A" w:rsidRPr="00ED1D9A">
        <w:br/>
      </w:r>
      <w:hyperlink r:id="rId7" w:history="1">
        <w:r w:rsidRPr="008D55D0">
          <w:rPr>
            <w:rStyle w:val="Hyperlink"/>
          </w:rPr>
          <w:t>Christina.Ohde-Benna@methodpark.de</w:t>
        </w:r>
      </w:hyperlink>
      <w:r w:rsidR="00ED1D9A" w:rsidRPr="00C76262">
        <w:t xml:space="preserve"> </w:t>
      </w:r>
      <w:r w:rsidR="00ED1D9A" w:rsidRPr="00C76262">
        <w:tab/>
      </w:r>
      <w:hyperlink r:id="rId8" w:history="1">
        <w:r w:rsidR="00ED1D9A" w:rsidRPr="00C76262">
          <w:rPr>
            <w:color w:val="0000FF"/>
            <w:u w:val="single"/>
          </w:rPr>
          <w:t>www.methodpark.de</w:t>
        </w:r>
      </w:hyperlink>
      <w:r w:rsidR="00ED1D9A" w:rsidRPr="00C76262">
        <w:t xml:space="preserve"> </w:t>
      </w:r>
    </w:p>
    <w:sectPr w:rsidR="00ED1D9A" w:rsidRPr="00C76262" w:rsidSect="000F5807">
      <w:headerReference w:type="default" r:id="rId9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30" w:rsidRDefault="00E43130">
      <w:r>
        <w:separator/>
      </w:r>
    </w:p>
  </w:endnote>
  <w:endnote w:type="continuationSeparator" w:id="0">
    <w:p w:rsidR="00E43130" w:rsidRDefault="00E4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30" w:rsidRDefault="00E43130">
      <w:r>
        <w:separator/>
      </w:r>
    </w:p>
  </w:footnote>
  <w:footnote w:type="continuationSeparator" w:id="0">
    <w:p w:rsidR="00E43130" w:rsidRDefault="00E4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04C97259" wp14:editId="3F346DF7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6738D"/>
    <w:rsid w:val="000764E8"/>
    <w:rsid w:val="0008087A"/>
    <w:rsid w:val="00084BC3"/>
    <w:rsid w:val="000F5807"/>
    <w:rsid w:val="000F681C"/>
    <w:rsid w:val="001657C3"/>
    <w:rsid w:val="00167806"/>
    <w:rsid w:val="001858D6"/>
    <w:rsid w:val="001B0909"/>
    <w:rsid w:val="002230FC"/>
    <w:rsid w:val="002231BE"/>
    <w:rsid w:val="00224BA1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337107"/>
    <w:rsid w:val="003460E6"/>
    <w:rsid w:val="00355F75"/>
    <w:rsid w:val="00363B18"/>
    <w:rsid w:val="003A74B7"/>
    <w:rsid w:val="003E4AFC"/>
    <w:rsid w:val="003F2D2C"/>
    <w:rsid w:val="003F7A8A"/>
    <w:rsid w:val="004019E6"/>
    <w:rsid w:val="00411FAE"/>
    <w:rsid w:val="00425776"/>
    <w:rsid w:val="00443C2A"/>
    <w:rsid w:val="00445807"/>
    <w:rsid w:val="00465FC1"/>
    <w:rsid w:val="00487279"/>
    <w:rsid w:val="004A4274"/>
    <w:rsid w:val="004D2127"/>
    <w:rsid w:val="004F3A2C"/>
    <w:rsid w:val="005300BF"/>
    <w:rsid w:val="005630F8"/>
    <w:rsid w:val="005977BC"/>
    <w:rsid w:val="005D5BC8"/>
    <w:rsid w:val="00604D1C"/>
    <w:rsid w:val="00614CAF"/>
    <w:rsid w:val="006366F7"/>
    <w:rsid w:val="006454E0"/>
    <w:rsid w:val="006835F9"/>
    <w:rsid w:val="00693D8B"/>
    <w:rsid w:val="006B6016"/>
    <w:rsid w:val="007404FE"/>
    <w:rsid w:val="007C7D0F"/>
    <w:rsid w:val="007C7FC3"/>
    <w:rsid w:val="007D3091"/>
    <w:rsid w:val="008379C7"/>
    <w:rsid w:val="0089645C"/>
    <w:rsid w:val="00933360"/>
    <w:rsid w:val="009617B7"/>
    <w:rsid w:val="00980A68"/>
    <w:rsid w:val="009B30C0"/>
    <w:rsid w:val="009E60F8"/>
    <w:rsid w:val="009F19CD"/>
    <w:rsid w:val="00A246BE"/>
    <w:rsid w:val="00A43F94"/>
    <w:rsid w:val="00A44933"/>
    <w:rsid w:val="00A57019"/>
    <w:rsid w:val="00A81924"/>
    <w:rsid w:val="00AA673C"/>
    <w:rsid w:val="00AA6789"/>
    <w:rsid w:val="00AD02B2"/>
    <w:rsid w:val="00AE0585"/>
    <w:rsid w:val="00AF066F"/>
    <w:rsid w:val="00B112FC"/>
    <w:rsid w:val="00B11453"/>
    <w:rsid w:val="00B1165A"/>
    <w:rsid w:val="00B35766"/>
    <w:rsid w:val="00B6123F"/>
    <w:rsid w:val="00B63095"/>
    <w:rsid w:val="00BC3208"/>
    <w:rsid w:val="00BC7F63"/>
    <w:rsid w:val="00BF464A"/>
    <w:rsid w:val="00C20779"/>
    <w:rsid w:val="00C23C89"/>
    <w:rsid w:val="00C358A5"/>
    <w:rsid w:val="00C76262"/>
    <w:rsid w:val="00CB529D"/>
    <w:rsid w:val="00CC3E2A"/>
    <w:rsid w:val="00CE6B88"/>
    <w:rsid w:val="00D002AE"/>
    <w:rsid w:val="00D14645"/>
    <w:rsid w:val="00DE1BEE"/>
    <w:rsid w:val="00E25087"/>
    <w:rsid w:val="00E43130"/>
    <w:rsid w:val="00E86E5B"/>
    <w:rsid w:val="00EB5CDC"/>
    <w:rsid w:val="00EC7073"/>
    <w:rsid w:val="00EC7AE2"/>
    <w:rsid w:val="00ED1D9A"/>
    <w:rsid w:val="00ED3B30"/>
    <w:rsid w:val="00EE2DAA"/>
    <w:rsid w:val="00EE6290"/>
    <w:rsid w:val="00F23890"/>
    <w:rsid w:val="00F518D0"/>
    <w:rsid w:val="00F71404"/>
    <w:rsid w:val="00F74716"/>
    <w:rsid w:val="00F80C7D"/>
    <w:rsid w:val="00F82178"/>
    <w:rsid w:val="00FA3A84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a.Ohde-Benna@methodpar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3019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2008-01-18T13:28:00Z</cp:lastPrinted>
  <dcterms:created xsi:type="dcterms:W3CDTF">2016-07-01T09:46:00Z</dcterms:created>
  <dcterms:modified xsi:type="dcterms:W3CDTF">2016-07-01T09:46:00Z</dcterms:modified>
</cp:coreProperties>
</file>