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5D7DCD" w:rsidRDefault="00FB0A04" w:rsidP="005977BC">
      <w:pPr>
        <w:pStyle w:val="berschrift3"/>
      </w:pPr>
      <w:r w:rsidRPr="005D7DCD">
        <w:t>Pressenotiz</w:t>
      </w:r>
    </w:p>
    <w:p w:rsidR="006366F7" w:rsidRPr="005D7DCD" w:rsidRDefault="006366F7" w:rsidP="006454E0"/>
    <w:p w:rsidR="006366F7" w:rsidRPr="005D7DCD" w:rsidRDefault="005D7DCD" w:rsidP="00ED1D9A">
      <w:pPr>
        <w:pStyle w:val="berschrift3"/>
      </w:pPr>
      <w:r w:rsidRPr="005D7DCD">
        <w:t>M</w:t>
      </w:r>
      <w:r>
        <w:t>ethod Park arbeitet an neuer Version von Automotive</w:t>
      </w:r>
      <w:r w:rsidR="00153277">
        <w:t xml:space="preserve"> </w:t>
      </w:r>
      <w:r>
        <w:t>SPICE® mit</w:t>
      </w:r>
    </w:p>
    <w:p w:rsidR="007C7FC3" w:rsidRPr="005D7DCD" w:rsidRDefault="007C7FC3" w:rsidP="005977BC"/>
    <w:p w:rsidR="004A4274" w:rsidRDefault="005D7DCD" w:rsidP="005977BC">
      <w:pPr>
        <w:rPr>
          <w:b/>
          <w:i/>
        </w:rPr>
      </w:pPr>
      <w:r w:rsidRPr="005D7DCD">
        <w:rPr>
          <w:b/>
          <w:i/>
        </w:rPr>
        <w:t>Method Park war an der Ausarbeitung des neuen Automotive SPICE® Release beteiligt</w:t>
      </w:r>
      <w:r>
        <w:rPr>
          <w:b/>
          <w:i/>
        </w:rPr>
        <w:t>. Aus erster Hand berichtet das Erlanger Beratungs</w:t>
      </w:r>
      <w:r w:rsidR="005A3304">
        <w:rPr>
          <w:b/>
          <w:i/>
        </w:rPr>
        <w:t>unternehmen</w:t>
      </w:r>
      <w:r>
        <w:rPr>
          <w:b/>
          <w:i/>
        </w:rPr>
        <w:t xml:space="preserve"> in Vortragsreihen, Webinaren und Seminaren über</w:t>
      </w:r>
      <w:r w:rsidRPr="005D7DCD">
        <w:rPr>
          <w:b/>
          <w:i/>
        </w:rPr>
        <w:t xml:space="preserve"> die Neuerungen und ihre konkreten Auswirkungen auf automobile Entwicklungsprojekte.</w:t>
      </w:r>
    </w:p>
    <w:p w:rsidR="005D7DCD" w:rsidRDefault="005D7DCD" w:rsidP="005977BC"/>
    <w:p w:rsidR="006454E0" w:rsidRDefault="004A4274" w:rsidP="005977BC">
      <w:r w:rsidRPr="004A4274">
        <w:t xml:space="preserve">Erlangen, </w:t>
      </w:r>
      <w:r w:rsidR="005D7DCD">
        <w:t>2</w:t>
      </w:r>
      <w:r w:rsidR="00711288">
        <w:t>3</w:t>
      </w:r>
      <w:r w:rsidRPr="004A4274">
        <w:t>.</w:t>
      </w:r>
      <w:r w:rsidR="005D7DCD">
        <w:t>09</w:t>
      </w:r>
      <w:r w:rsidRPr="004A4274">
        <w:t>.201</w:t>
      </w:r>
      <w:r w:rsidR="005D7DCD">
        <w:t>5</w:t>
      </w:r>
      <w:r w:rsidRPr="004A4274">
        <w:t xml:space="preserve"> </w:t>
      </w:r>
      <w:r w:rsidR="005A3304">
        <w:t>–</w:t>
      </w:r>
      <w:r w:rsidRPr="004A4274">
        <w:t xml:space="preserve"> </w:t>
      </w:r>
      <w:r w:rsidR="005A3304">
        <w:t>Im Juli 2015 hat Automotive SPICE</w:t>
      </w:r>
      <w:r w:rsidR="003A2EDB">
        <w:t>®</w:t>
      </w:r>
      <w:r w:rsidR="005A3304">
        <w:t xml:space="preserve"> 3.0 seine fast fünf Jahre alte Vorgängerversion abgelöst. Method Park war an der Ausarbeitung des neuen Release mit intensiven Reviews beteiligt. Daher kann das </w:t>
      </w:r>
      <w:r w:rsidR="00613659">
        <w:t>Unternehmen aus Erlangen, das</w:t>
      </w:r>
      <w:r w:rsidR="005A3304">
        <w:t xml:space="preserve"> sich auf die Beratung und Unterstützung zu allen Fragen des Software und Systems Engineerings spezialisiert hat, aus erster Hand über die Veränderungen in der neuen Version von Automotive SPICE® berichten und ihre Auswirkungen auf den Projektalltag in der automobilen Software- und Systementwicklung erläutern.</w:t>
      </w:r>
    </w:p>
    <w:p w:rsidR="005A3304" w:rsidRDefault="005A3304" w:rsidP="005977BC">
      <w:r>
        <w:t xml:space="preserve">Dazu nutzt Method Park vor allem seine Veranstaltungsreihe „Talk im Park“. An den drei Method Park Standorten in München, Stuttgart und Erlangen finden im Oktober im Rahmen von „Talk im Park“ kostenlose Vorträge unter der Überschrift „Automotive SPICE® 3.0: Was bleibt anders?“ statt. Ort und Datum dieser Vortragsabende finden sich auf der Method Park Webseite </w:t>
      </w:r>
      <w:hyperlink r:id="rId8" w:history="1">
        <w:r w:rsidRPr="000A1F21">
          <w:rPr>
            <w:rStyle w:val="Hyperlink"/>
          </w:rPr>
          <w:t>www.methodpark.de/talk-im-park</w:t>
        </w:r>
      </w:hyperlink>
      <w:r>
        <w:t xml:space="preserve">. </w:t>
      </w:r>
    </w:p>
    <w:p w:rsidR="00613659" w:rsidRDefault="005A3304" w:rsidP="00613659">
      <w:r>
        <w:lastRenderedPageBreak/>
        <w:t xml:space="preserve">Außerdem bietet </w:t>
      </w:r>
      <w:r w:rsidR="00613659">
        <w:t>Method Park ab Herbst 2015 Up</w:t>
      </w:r>
      <w:r w:rsidR="009F6004">
        <w:t>date</w:t>
      </w:r>
      <w:r w:rsidR="00613659">
        <w:t>-Schulungen zu Automotive SPICE® 3.0 an und führt Assessments mit der neuen Version durch.</w:t>
      </w:r>
    </w:p>
    <w:p w:rsidR="005A3304" w:rsidRDefault="00613659" w:rsidP="00613659">
      <w:r>
        <w:t>Alle Neuerungen der 3.0-Version wurden sowohl in den Automotive SPICE® Pocket Guide als auch in die Automotive SPICE® App eingearbeitet, die Method Park allen Interessierten kostenlos zur Verfügung stellt. Der Pocket Guide ist direkt bei Method Park erhältlich; die App ist sowohl für iOS-gestützte Systeme als auch für Android-basierte Handhelds bei iTunes bzw. im Google Playstore verfügbar.</w:t>
      </w:r>
    </w:p>
    <w:p w:rsidR="00613659" w:rsidRPr="004A4274" w:rsidRDefault="00613659" w:rsidP="00613659">
      <w:r>
        <w:t xml:space="preserve">Regelmäßige Webinare runden das Method Park Angebot zu Automotive SPICE® 3.0 ab. Termine nennt die </w:t>
      </w:r>
      <w:proofErr w:type="spellStart"/>
      <w:r>
        <w:t>Method</w:t>
      </w:r>
      <w:proofErr w:type="spellEnd"/>
      <w:r>
        <w:t xml:space="preserve"> Park Webseite </w:t>
      </w:r>
      <w:hyperlink r:id="rId9" w:history="1">
        <w:r w:rsidRPr="000A1F21">
          <w:rPr>
            <w:rStyle w:val="Hyperlink"/>
          </w:rPr>
          <w:t>www.methodpark.de/events</w:t>
        </w:r>
      </w:hyperlink>
      <w:r w:rsidR="00711288">
        <w:t>.</w:t>
      </w:r>
    </w:p>
    <w:p w:rsidR="006454E0" w:rsidRDefault="006454E0" w:rsidP="005977BC"/>
    <w:p w:rsidR="004A4274" w:rsidRPr="004A4274" w:rsidRDefault="004A4274" w:rsidP="005977BC">
      <w:pPr>
        <w:rPr>
          <w:i/>
        </w:rPr>
      </w:pPr>
      <w:r w:rsidRPr="004A4274">
        <w:rPr>
          <w:i/>
        </w:rPr>
        <w:t xml:space="preserve">Zahl der Anschläge (incl. Leerzeichen): </w:t>
      </w:r>
      <w:r w:rsidR="00711288">
        <w:rPr>
          <w:i/>
        </w:rPr>
        <w:t>1.967</w:t>
      </w:r>
      <w:bookmarkStart w:id="0" w:name="_GoBack"/>
      <w:bookmarkEnd w:id="0"/>
    </w:p>
    <w:p w:rsidR="00ED1D9A" w:rsidRPr="004A4274" w:rsidRDefault="00ED1D9A" w:rsidP="00EB5CDC">
      <w:pPr>
        <w:pStyle w:val="Boilerplateberschrift"/>
        <w:rPr>
          <w:sz w:val="22"/>
        </w:rPr>
      </w:pPr>
      <w:r w:rsidRPr="004A4274">
        <w:rPr>
          <w:sz w:val="22"/>
        </w:rPr>
        <w:t>Über Method Park</w:t>
      </w:r>
    </w:p>
    <w:p w:rsidR="00ED1D9A" w:rsidRPr="00ED1D9A" w:rsidRDefault="00ED1D9A" w:rsidP="00EB5CDC">
      <w:pPr>
        <w:pStyle w:val="BoilerplateText"/>
      </w:pPr>
      <w:r w:rsidRPr="00ED1D9A">
        <w:t xml:space="preserve">Seit vielen Jahren berät Method Park erfolgreich in Fragen der Software für sicherheitskritische Systeme in der Automobilindustrie und der </w:t>
      </w:r>
      <w:proofErr w:type="spellStart"/>
      <w:r w:rsidRPr="00ED1D9A">
        <w:t>Medizin</w:t>
      </w:r>
      <w:r w:rsidR="00FB0A04">
        <w:softHyphen/>
      </w:r>
      <w:r w:rsidRPr="00ED1D9A">
        <w:t>technik</w:t>
      </w:r>
      <w:proofErr w:type="spellEnd"/>
      <w:r w:rsidRPr="00ED1D9A">
        <w:t xml:space="preserve"> und entwickelt dafür eigene Software-Lösungen. Dabei wird um</w:t>
      </w:r>
      <w:r w:rsidR="00FB0A04">
        <w:softHyphen/>
      </w:r>
      <w:r w:rsidRPr="00ED1D9A">
        <w:t xml:space="preserve">fangreiches Know-how in Bereiche eingebracht, in </w:t>
      </w:r>
      <w:r w:rsidRPr="005977BC">
        <w:t>denen</w:t>
      </w:r>
      <w:r w:rsidRPr="00ED1D9A">
        <w:t xml:space="preserve"> hohe und </w:t>
      </w:r>
      <w:proofErr w:type="spellStart"/>
      <w:r w:rsidRPr="00ED1D9A">
        <w:t>aller</w:t>
      </w:r>
      <w:r w:rsidR="00FB0A04">
        <w:softHyphen/>
      </w:r>
      <w:r w:rsidRPr="00ED1D9A">
        <w:t>höchste</w:t>
      </w:r>
      <w:proofErr w:type="spellEnd"/>
      <w:r w:rsidRPr="00ED1D9A">
        <w:t xml:space="preserve"> Qualitäts- und Sicherheitsanforderungen gelten. Mit diesem Wissen bietet Method Park seinen Kunden vielfältige Lösungen aus einer Hand, die zum Erfolg jedes Unternehmens beitragen.</w:t>
      </w:r>
      <w:r w:rsidR="004A4274">
        <w:t xml:space="preserve"> </w:t>
      </w:r>
      <w:r w:rsidRPr="00ED1D9A">
        <w:t>Method Park ist der kompetente Ansprechpartner für Consulting, Coaching, Training, Engineering-Dienst</w:t>
      </w:r>
      <w:r w:rsidR="00FB0A04">
        <w:softHyphen/>
      </w:r>
      <w:r w:rsidRPr="00ED1D9A">
        <w:t>leistungen und Produkte rund um Software-Entwicklungsprozesse. Das von Method Park entwickelte webbasierte Prozessmanagement-Portal "Stages" unterstützt Anwender bei der praktischen Umsetzung von Entwicklungs</w:t>
      </w:r>
      <w:r w:rsidR="00FB0A04">
        <w:softHyphen/>
      </w:r>
      <w:r w:rsidRPr="00ED1D9A">
        <w:t xml:space="preserve">prozessen. Stages stellt die Erfüllung vorgegebener Qualitätsstandards und Vorgehensmodelle sicher und lässt sich in alle gängigen </w:t>
      </w:r>
      <w:proofErr w:type="spellStart"/>
      <w:r w:rsidRPr="00ED1D9A">
        <w:t>Entwicklungs</w:t>
      </w:r>
      <w:r w:rsidR="00FB0A04">
        <w:softHyphen/>
      </w:r>
      <w:r w:rsidRPr="00ED1D9A">
        <w:t>umgebungen</w:t>
      </w:r>
      <w:proofErr w:type="spellEnd"/>
      <w:r w:rsidRPr="00ED1D9A">
        <w:t xml:space="preserve"> integrieren. Dabei ermöglicht Stages die verteilte, globale Zusammenarbeit über Unternehmensgrenzen hinweg.</w:t>
      </w:r>
      <w:r w:rsidR="004A4274">
        <w:t xml:space="preserve"> </w:t>
      </w:r>
      <w:r w:rsidRPr="00ED1D9A">
        <w:t>2001 in Erlangen gegründet, beschäftigt Method Park rund 125 Mitarbeiter an Standorten in Erlangen, München, Stuttgart sowie Detroit und Miami in den USA.</w:t>
      </w:r>
    </w:p>
    <w:p w:rsidR="00ED1D9A" w:rsidRPr="004A4274" w:rsidRDefault="00ED1D9A" w:rsidP="00EB5CDC">
      <w:pPr>
        <w:pStyle w:val="Boilerplateberschrift"/>
        <w:rPr>
          <w:sz w:val="22"/>
        </w:rPr>
      </w:pPr>
      <w:r w:rsidRPr="004A4274">
        <w:rPr>
          <w:sz w:val="22"/>
        </w:rPr>
        <w:t>Für weitergehende Informationen wenden Sie sich bitte an:</w:t>
      </w:r>
    </w:p>
    <w:p w:rsidR="00F23890" w:rsidRPr="00F23890" w:rsidRDefault="00ED1D9A" w:rsidP="00537193">
      <w:pPr>
        <w:pStyle w:val="BoilerplateText"/>
      </w:pPr>
      <w:r w:rsidRPr="00ED1D9A">
        <w:t>Philipp Donnert, Marketing</w:t>
      </w:r>
      <w:r w:rsidRPr="00ED1D9A">
        <w:br/>
        <w:t>Method Park Holding AG, Wetterkreuz 19a, 91058 Erlangen</w:t>
      </w:r>
      <w:r w:rsidRPr="00ED1D9A">
        <w:br/>
        <w:t>Tel. +49 9131 97206-285, Fax +49 9131 97206-280</w:t>
      </w:r>
      <w:r w:rsidRPr="00ED1D9A">
        <w:br/>
      </w:r>
      <w:hyperlink r:id="rId10" w:history="1">
        <w:r w:rsidRPr="00ED1D9A">
          <w:rPr>
            <w:color w:val="0000FF"/>
            <w:u w:val="single"/>
          </w:rPr>
          <w:t>Philipp.Donnert@methodpark.de</w:t>
        </w:r>
      </w:hyperlink>
      <w:r w:rsidRPr="00ED1D9A">
        <w:t xml:space="preserve"> </w:t>
      </w:r>
      <w:r w:rsidRPr="00ED1D9A">
        <w:tab/>
      </w:r>
      <w:hyperlink r:id="rId11" w:history="1">
        <w:r w:rsidRPr="00ED1D9A">
          <w:rPr>
            <w:color w:val="0000FF"/>
            <w:u w:val="single"/>
          </w:rPr>
          <w:t>www.methodpark.de</w:t>
        </w:r>
      </w:hyperlink>
      <w:r w:rsidRPr="00ED1D9A">
        <w:t xml:space="preserve"> </w:t>
      </w:r>
    </w:p>
    <w:sectPr w:rsidR="00F23890" w:rsidRPr="00F23890" w:rsidSect="000F5807">
      <w:headerReference w:type="default" r:id="rId12"/>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41" w:rsidRDefault="001F2B41">
      <w:r>
        <w:separator/>
      </w:r>
    </w:p>
  </w:endnote>
  <w:endnote w:type="continuationSeparator" w:id="0">
    <w:p w:rsidR="001F2B41" w:rsidRDefault="001F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41" w:rsidRDefault="001F2B41">
      <w:r>
        <w:separator/>
      </w:r>
    </w:p>
  </w:footnote>
  <w:footnote w:type="continuationSeparator" w:id="0">
    <w:p w:rsidR="001F2B41" w:rsidRDefault="001F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53BBF92A" wp14:editId="6D52B392">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74DA"/>
    <w:multiLevelType w:val="hybridMultilevel"/>
    <w:tmpl w:val="E222D36E"/>
    <w:lvl w:ilvl="0" w:tplc="FFAE42B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6738D"/>
    <w:rsid w:val="000764E8"/>
    <w:rsid w:val="0008087A"/>
    <w:rsid w:val="00084BC3"/>
    <w:rsid w:val="000D5F42"/>
    <w:rsid w:val="000F5807"/>
    <w:rsid w:val="000F681C"/>
    <w:rsid w:val="00153277"/>
    <w:rsid w:val="001657C3"/>
    <w:rsid w:val="00167806"/>
    <w:rsid w:val="001976C2"/>
    <w:rsid w:val="001B0909"/>
    <w:rsid w:val="001F2B41"/>
    <w:rsid w:val="002230FC"/>
    <w:rsid w:val="00242EF1"/>
    <w:rsid w:val="00255EAA"/>
    <w:rsid w:val="002663CA"/>
    <w:rsid w:val="0026723C"/>
    <w:rsid w:val="00273B74"/>
    <w:rsid w:val="00282095"/>
    <w:rsid w:val="002C236D"/>
    <w:rsid w:val="002C3DC4"/>
    <w:rsid w:val="002D0204"/>
    <w:rsid w:val="002E3B62"/>
    <w:rsid w:val="00331ABF"/>
    <w:rsid w:val="003460E6"/>
    <w:rsid w:val="00355F75"/>
    <w:rsid w:val="00363B18"/>
    <w:rsid w:val="003A2EDB"/>
    <w:rsid w:val="003A74B7"/>
    <w:rsid w:val="003E4AFC"/>
    <w:rsid w:val="003F2D2C"/>
    <w:rsid w:val="003F7A8A"/>
    <w:rsid w:val="004019E6"/>
    <w:rsid w:val="00411FAE"/>
    <w:rsid w:val="00425776"/>
    <w:rsid w:val="00441971"/>
    <w:rsid w:val="00443C2A"/>
    <w:rsid w:val="00465FC1"/>
    <w:rsid w:val="00487279"/>
    <w:rsid w:val="004A4274"/>
    <w:rsid w:val="004D2127"/>
    <w:rsid w:val="005300BF"/>
    <w:rsid w:val="00537193"/>
    <w:rsid w:val="005977BC"/>
    <w:rsid w:val="005A3304"/>
    <w:rsid w:val="005D5BC8"/>
    <w:rsid w:val="005D7DCD"/>
    <w:rsid w:val="00604D1C"/>
    <w:rsid w:val="00613659"/>
    <w:rsid w:val="00614CAF"/>
    <w:rsid w:val="006366F7"/>
    <w:rsid w:val="006454E0"/>
    <w:rsid w:val="006835F9"/>
    <w:rsid w:val="006B6016"/>
    <w:rsid w:val="00711288"/>
    <w:rsid w:val="007404FE"/>
    <w:rsid w:val="007871D0"/>
    <w:rsid w:val="007C7D0F"/>
    <w:rsid w:val="007C7FC3"/>
    <w:rsid w:val="007D3091"/>
    <w:rsid w:val="008379C7"/>
    <w:rsid w:val="0089645C"/>
    <w:rsid w:val="00933360"/>
    <w:rsid w:val="009617B7"/>
    <w:rsid w:val="00980A68"/>
    <w:rsid w:val="009B30C0"/>
    <w:rsid w:val="009F19CD"/>
    <w:rsid w:val="009F6004"/>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51963"/>
    <w:rsid w:val="00DE1BEE"/>
    <w:rsid w:val="00E25087"/>
    <w:rsid w:val="00E86E5B"/>
    <w:rsid w:val="00EB5CDC"/>
    <w:rsid w:val="00EC7073"/>
    <w:rsid w:val="00EC7AE2"/>
    <w:rsid w:val="00ED1D9A"/>
    <w:rsid w:val="00ED3B30"/>
    <w:rsid w:val="00EE2DAA"/>
    <w:rsid w:val="00EE6290"/>
    <w:rsid w:val="00F23890"/>
    <w:rsid w:val="00F518D0"/>
    <w:rsid w:val="00F71404"/>
    <w:rsid w:val="00F74716"/>
    <w:rsid w:val="00F80C7D"/>
    <w:rsid w:val="00F82178"/>
    <w:rsid w:val="00FB0A04"/>
    <w:rsid w:val="00FB42D7"/>
    <w:rsid w:val="00FD057F"/>
    <w:rsid w:val="00FD7FD3"/>
    <w:rsid w:val="00FE0C1F"/>
    <w:rsid w:val="00FE3BD7"/>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rsid w:val="00153277"/>
    <w:rPr>
      <w:sz w:val="16"/>
      <w:szCs w:val="16"/>
    </w:rPr>
  </w:style>
  <w:style w:type="paragraph" w:styleId="Kommentartext">
    <w:name w:val="annotation text"/>
    <w:basedOn w:val="Standard"/>
    <w:link w:val="KommentartextZchn"/>
    <w:rsid w:val="00153277"/>
    <w:pPr>
      <w:spacing w:line="240" w:lineRule="auto"/>
    </w:pPr>
    <w:rPr>
      <w:sz w:val="20"/>
      <w:szCs w:val="20"/>
    </w:rPr>
  </w:style>
  <w:style w:type="character" w:customStyle="1" w:styleId="KommentartextZchn">
    <w:name w:val="Kommentartext Zchn"/>
    <w:basedOn w:val="Absatz-Standardschriftart"/>
    <w:link w:val="Kommentartext"/>
    <w:rsid w:val="00153277"/>
    <w:rPr>
      <w:rFonts w:ascii="Verdana" w:hAnsi="Verdana" w:cs="Arial"/>
    </w:rPr>
  </w:style>
  <w:style w:type="paragraph" w:styleId="Kommentarthema">
    <w:name w:val="annotation subject"/>
    <w:basedOn w:val="Kommentartext"/>
    <w:next w:val="Kommentartext"/>
    <w:link w:val="KommentarthemaZchn"/>
    <w:rsid w:val="00153277"/>
    <w:rPr>
      <w:b/>
      <w:bCs/>
    </w:rPr>
  </w:style>
  <w:style w:type="character" w:customStyle="1" w:styleId="KommentarthemaZchn">
    <w:name w:val="Kommentarthema Zchn"/>
    <w:basedOn w:val="KommentartextZchn"/>
    <w:link w:val="Kommentarthema"/>
    <w:rsid w:val="00153277"/>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styleId="Kommentarzeichen">
    <w:name w:val="annotation reference"/>
    <w:basedOn w:val="Absatz-Standardschriftart"/>
    <w:rsid w:val="00153277"/>
    <w:rPr>
      <w:sz w:val="16"/>
      <w:szCs w:val="16"/>
    </w:rPr>
  </w:style>
  <w:style w:type="paragraph" w:styleId="Kommentartext">
    <w:name w:val="annotation text"/>
    <w:basedOn w:val="Standard"/>
    <w:link w:val="KommentartextZchn"/>
    <w:rsid w:val="00153277"/>
    <w:pPr>
      <w:spacing w:line="240" w:lineRule="auto"/>
    </w:pPr>
    <w:rPr>
      <w:sz w:val="20"/>
      <w:szCs w:val="20"/>
    </w:rPr>
  </w:style>
  <w:style w:type="character" w:customStyle="1" w:styleId="KommentartextZchn">
    <w:name w:val="Kommentartext Zchn"/>
    <w:basedOn w:val="Absatz-Standardschriftart"/>
    <w:link w:val="Kommentartext"/>
    <w:rsid w:val="00153277"/>
    <w:rPr>
      <w:rFonts w:ascii="Verdana" w:hAnsi="Verdana" w:cs="Arial"/>
    </w:rPr>
  </w:style>
  <w:style w:type="paragraph" w:styleId="Kommentarthema">
    <w:name w:val="annotation subject"/>
    <w:basedOn w:val="Kommentartext"/>
    <w:next w:val="Kommentartext"/>
    <w:link w:val="KommentarthemaZchn"/>
    <w:rsid w:val="00153277"/>
    <w:rPr>
      <w:b/>
      <w:bCs/>
    </w:rPr>
  </w:style>
  <w:style w:type="character" w:customStyle="1" w:styleId="KommentarthemaZchn">
    <w:name w:val="Kommentarthema Zchn"/>
    <w:basedOn w:val="KommentartextZchn"/>
    <w:link w:val="Kommentarthema"/>
    <w:rsid w:val="00153277"/>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talk-im-pa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hodpark.de" TargetMode="External"/><Relationship Id="rId5" Type="http://schemas.openxmlformats.org/officeDocument/2006/relationships/webSettings" Target="webSettings.xml"/><Relationship Id="rId10" Type="http://schemas.openxmlformats.org/officeDocument/2006/relationships/hyperlink" Target="mailto:Philipp.Donnert@methodpark.de" TargetMode="External"/><Relationship Id="rId4" Type="http://schemas.openxmlformats.org/officeDocument/2006/relationships/settings" Target="settings.xml"/><Relationship Id="rId9" Type="http://schemas.openxmlformats.org/officeDocument/2006/relationships/hyperlink" Target="http://www.methodpark.de/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3685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2015-09-23T07:36:00Z</dcterms:created>
  <dcterms:modified xsi:type="dcterms:W3CDTF">2015-09-23T07:36:00Z</dcterms:modified>
</cp:coreProperties>
</file>