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F7" w:rsidRPr="00E61EE5" w:rsidRDefault="00FB0A04" w:rsidP="005977BC">
      <w:pPr>
        <w:pStyle w:val="berschrift3"/>
      </w:pPr>
      <w:r w:rsidRPr="00E61EE5">
        <w:t>Pressenotiz</w:t>
      </w:r>
      <w:r w:rsidR="00E61EE5" w:rsidRPr="00E61EE5">
        <w:t>/Event-Hinweis</w:t>
      </w:r>
    </w:p>
    <w:p w:rsidR="006366F7" w:rsidRPr="00E61EE5" w:rsidRDefault="006366F7" w:rsidP="006454E0"/>
    <w:p w:rsidR="006366F7" w:rsidRPr="00E61EE5" w:rsidRDefault="00E61EE5" w:rsidP="00ED1D9A">
      <w:pPr>
        <w:pStyle w:val="berschrift3"/>
      </w:pPr>
      <w:r w:rsidRPr="00E61EE5">
        <w:t>“</w:t>
      </w:r>
      <w:r>
        <w:t>Talk im Park“</w:t>
      </w:r>
      <w:r w:rsidR="00F50A0A">
        <w:t>:</w:t>
      </w:r>
      <w:r>
        <w:t xml:space="preserve"> das Treffen des IT-Managements in </w:t>
      </w:r>
      <w:r w:rsidR="00B83AFE">
        <w:t xml:space="preserve">München, Stuttgart und </w:t>
      </w:r>
      <w:r w:rsidR="00FE4DAC">
        <w:t>Erlangen</w:t>
      </w:r>
      <w:r>
        <w:t xml:space="preserve"> </w:t>
      </w:r>
      <w:r w:rsidR="00B83AFE">
        <w:t>i</w:t>
      </w:r>
      <w:r>
        <w:t>m</w:t>
      </w:r>
      <w:r w:rsidR="00776D6F">
        <w:t xml:space="preserve"> </w:t>
      </w:r>
      <w:r>
        <w:t xml:space="preserve">Oktober </w:t>
      </w:r>
      <w:r w:rsidR="00F50A0A">
        <w:t>zu Automotive SPICE® 3.0</w:t>
      </w:r>
    </w:p>
    <w:p w:rsidR="007C7FC3" w:rsidRPr="00E61EE5" w:rsidRDefault="007C7FC3" w:rsidP="005977BC"/>
    <w:p w:rsidR="006454E0" w:rsidRPr="004A4274" w:rsidRDefault="00F50A0A" w:rsidP="004A4274">
      <w:pPr>
        <w:pStyle w:val="Teaser"/>
      </w:pPr>
      <w:r>
        <w:t>Die</w:t>
      </w:r>
      <w:r w:rsidR="00E61EE5">
        <w:t xml:space="preserve"> neue </w:t>
      </w:r>
      <w:r>
        <w:t>Version</w:t>
      </w:r>
      <w:r w:rsidR="00E61EE5">
        <w:t xml:space="preserve"> des Qualitätsstandards Automotive SPICE® V3.0 ist im Oktober Thema bei „Talk im Park“, der von Method Park initiierten Vortragsreihe für das IT-Management in der Region. Der Referent erläutert die Änderungen des neuen Release im Vergleich zur Vorgängerversion und zeigt, wie sich die Neuerungen auf den Projektalltag der Unternehmen auswirken.</w:t>
      </w:r>
    </w:p>
    <w:p w:rsidR="004A4274" w:rsidRDefault="004A4274" w:rsidP="005977BC"/>
    <w:p w:rsidR="005749FA" w:rsidRDefault="00FE4DAC" w:rsidP="005977BC">
      <w:r>
        <w:t>Erlangen</w:t>
      </w:r>
      <w:r w:rsidR="004A4274" w:rsidRPr="004A4274">
        <w:t xml:space="preserve">, </w:t>
      </w:r>
      <w:r w:rsidR="00776D6F">
        <w:t>17</w:t>
      </w:r>
      <w:r w:rsidR="004A4274" w:rsidRPr="004A4274">
        <w:t>.</w:t>
      </w:r>
      <w:r w:rsidR="00E61EE5">
        <w:t>09.2015</w:t>
      </w:r>
      <w:r w:rsidR="004A4274" w:rsidRPr="004A4274">
        <w:t xml:space="preserve"> </w:t>
      </w:r>
      <w:r w:rsidR="00E61EE5">
        <w:t>–</w:t>
      </w:r>
      <w:r w:rsidR="004A4274" w:rsidRPr="004A4274">
        <w:t xml:space="preserve"> </w:t>
      </w:r>
      <w:r w:rsidR="00E61EE5">
        <w:t xml:space="preserve">Mit der kostenlosen Vortragsreihe „Talk im Park“ bietet Method Park </w:t>
      </w:r>
      <w:r w:rsidR="00852CAB">
        <w:t xml:space="preserve">an seinen drei deutschen Standorten </w:t>
      </w:r>
      <w:r w:rsidR="00776D6F">
        <w:t xml:space="preserve">in München, </w:t>
      </w:r>
      <w:r w:rsidR="00B83AFE">
        <w:t xml:space="preserve">Stuttgart </w:t>
      </w:r>
      <w:r w:rsidR="00776D6F">
        <w:t xml:space="preserve">und </w:t>
      </w:r>
      <w:r w:rsidR="00B83AFE">
        <w:t xml:space="preserve">Erlangen </w:t>
      </w:r>
      <w:r w:rsidR="00E61EE5">
        <w:t>eine Plattform für Vorträge und Diskussion zu aktuellen Themen des Software und Systems Engineering. Neben Informationsvermittlung</w:t>
      </w:r>
      <w:r w:rsidR="005749FA">
        <w:t xml:space="preserve"> und Know-how-Transfer fördert Method Park mit dieser non-profit Veranstaltung branchenübergreifenden Austausch und regionales Networking </w:t>
      </w:r>
      <w:r w:rsidR="00513BD2">
        <w:t>zwischen</w:t>
      </w:r>
      <w:r w:rsidR="005749FA">
        <w:t xml:space="preserve"> IT-Manager</w:t>
      </w:r>
      <w:r w:rsidR="00513BD2">
        <w:t>n</w:t>
      </w:r>
      <w:r w:rsidR="005749FA">
        <w:t>.</w:t>
      </w:r>
    </w:p>
    <w:p w:rsidR="00513BD2" w:rsidRDefault="00B83AFE" w:rsidP="005977BC">
      <w:r>
        <w:t>Im</w:t>
      </w:r>
      <w:r w:rsidR="005749FA">
        <w:t xml:space="preserve"> Oktober </w:t>
      </w:r>
      <w:r w:rsidR="00513BD2">
        <w:t xml:space="preserve">befasst sich „Talk im Park“ mit der im </w:t>
      </w:r>
      <w:r w:rsidR="00852CAB">
        <w:t>Sommer</w:t>
      </w:r>
      <w:r w:rsidR="00513BD2">
        <w:t xml:space="preserve"> 2015 veröffentlichten Version 3.0 von Automotive SPICE®. </w:t>
      </w:r>
      <w:r w:rsidR="009E4BD0">
        <w:t xml:space="preserve">In der Automobilindustrie fordern </w:t>
      </w:r>
      <w:proofErr w:type="spellStart"/>
      <w:r w:rsidR="009E4BD0">
        <w:t>OEM’s</w:t>
      </w:r>
      <w:proofErr w:type="spellEnd"/>
      <w:r w:rsidR="009E4BD0">
        <w:t xml:space="preserve"> d</w:t>
      </w:r>
      <w:r w:rsidR="00513BD2">
        <w:t>ie</w:t>
      </w:r>
      <w:r w:rsidR="009E4BD0">
        <w:t xml:space="preserve"> Einhaltung dieses</w:t>
      </w:r>
      <w:r w:rsidR="00513BD2">
        <w:t xml:space="preserve"> </w:t>
      </w:r>
      <w:r w:rsidR="009E4BD0">
        <w:t>Qualitätss</w:t>
      </w:r>
      <w:r w:rsidR="00513BD2">
        <w:t xml:space="preserve">tandard </w:t>
      </w:r>
      <w:r w:rsidR="009E4BD0">
        <w:t>von ihren Zulieferern ein</w:t>
      </w:r>
      <w:r w:rsidR="00513BD2">
        <w:t xml:space="preserve">. Er bewertet die Leistungsfähigkeit der Entwicklungsprozesse für Software und Systeme im Automobil. Method Park war an der Ausarbeitung </w:t>
      </w:r>
      <w:r w:rsidR="00513BD2">
        <w:lastRenderedPageBreak/>
        <w:t xml:space="preserve">des neuen Automotive SPICE® </w:t>
      </w:r>
      <w:r w:rsidR="00F50A0A">
        <w:t>Release</w:t>
      </w:r>
      <w:r w:rsidR="00F4501E">
        <w:t>s</w:t>
      </w:r>
      <w:r w:rsidR="00F50A0A">
        <w:t xml:space="preserve"> </w:t>
      </w:r>
      <w:r w:rsidR="00513BD2">
        <w:t xml:space="preserve">mit intensiven Reviews beteiligt und kann daher die </w:t>
      </w:r>
      <w:r w:rsidR="00F50A0A">
        <w:t>Neuerungen</w:t>
      </w:r>
      <w:r w:rsidR="00513BD2">
        <w:t xml:space="preserve"> </w:t>
      </w:r>
      <w:r w:rsidR="00F50A0A">
        <w:t>und ihre konkreten Auswirkungen auf automobile Entwicklungsprojekte aus erster Hand aufzeigen und erklären.</w:t>
      </w:r>
    </w:p>
    <w:p w:rsidR="00F50A0A" w:rsidRDefault="00B83AFE" w:rsidP="005977BC">
      <w:r>
        <w:t xml:space="preserve">„Talk im Park“ findet in den Münchner Geschäftsräumen (Hopfenstraße 6) am 6. Oktober, im Stuttgarter </w:t>
      </w:r>
      <w:proofErr w:type="spellStart"/>
      <w:r>
        <w:t>Method</w:t>
      </w:r>
      <w:proofErr w:type="spellEnd"/>
      <w:r>
        <w:t xml:space="preserve"> Park Büro (</w:t>
      </w:r>
      <w:proofErr w:type="spellStart"/>
      <w:r>
        <w:t>Wildunger</w:t>
      </w:r>
      <w:proofErr w:type="spellEnd"/>
      <w:r>
        <w:t xml:space="preserve"> Straße 2) am 13. Oktober und am Stammsitz in Erlangen (Wetterkreuz 19a) am 20. Oktober statt. </w:t>
      </w:r>
      <w:r w:rsidR="00F50A0A">
        <w:t xml:space="preserve">Beginn </w:t>
      </w:r>
      <w:r w:rsidR="001A4964">
        <w:t>ist 18:00 Uhr. Im Anschluss an den Vortrag haben die Teilnehmer ausführlich Gelegenheit für Fragen und Diskussion</w:t>
      </w:r>
      <w:r w:rsidR="00F4501E">
        <w:t>en</w:t>
      </w:r>
      <w:r w:rsidR="001A4964">
        <w:t>.</w:t>
      </w:r>
    </w:p>
    <w:p w:rsidR="006454E0" w:rsidRDefault="005749FA" w:rsidP="005977BC">
      <w:r>
        <w:t>Method Park informiert über</w:t>
      </w:r>
      <w:r w:rsidR="001A4964">
        <w:t xml:space="preserve"> die Termine von</w:t>
      </w:r>
      <w:r>
        <w:t xml:space="preserve"> „Talk im Park“ </w:t>
      </w:r>
      <w:r w:rsidR="001A4964">
        <w:t xml:space="preserve">regelmäßig </w:t>
      </w:r>
      <w:r>
        <w:t>in der Presse, in seinem monatlichen Newsletter und</w:t>
      </w:r>
      <w:r w:rsidRPr="005749FA">
        <w:t xml:space="preserve"> </w:t>
      </w:r>
      <w:r>
        <w:t>auf seiner Webseite (</w:t>
      </w:r>
      <w:hyperlink r:id="rId7" w:history="1">
        <w:r w:rsidRPr="00551C5A">
          <w:rPr>
            <w:rStyle w:val="Hyperlink"/>
          </w:rPr>
          <w:t>www.methodpark.de/talk-im-park</w:t>
        </w:r>
      </w:hyperlink>
      <w:r>
        <w:t>); dort ist auch ein Online-Anmeldeformular hinterlegt.</w:t>
      </w:r>
    </w:p>
    <w:p w:rsidR="001A4964" w:rsidRDefault="001A4964" w:rsidP="005977BC">
      <w:proofErr w:type="spellStart"/>
      <w:r>
        <w:t>Method</w:t>
      </w:r>
      <w:proofErr w:type="spellEnd"/>
      <w:r>
        <w:t xml:space="preserve"> Park </w:t>
      </w:r>
      <w:r w:rsidR="00F4501E">
        <w:t>bietet bereits jetzt Update</w:t>
      </w:r>
      <w:r w:rsidRPr="001A4964">
        <w:t>-Schulungen zu Automotive SPICE® 3.0 an und führt Assessments mit de</w:t>
      </w:r>
      <w:r>
        <w:t>m</w:t>
      </w:r>
      <w:r w:rsidRPr="001A4964">
        <w:t xml:space="preserve"> neuen </w:t>
      </w:r>
      <w:r>
        <w:t>Release</w:t>
      </w:r>
      <w:r w:rsidRPr="001A4964">
        <w:t xml:space="preserve"> durch.</w:t>
      </w:r>
    </w:p>
    <w:p w:rsidR="001A4964" w:rsidRPr="004A4274" w:rsidRDefault="001A4964" w:rsidP="005977BC">
      <w:r>
        <w:t>Darüber hinaus wurden alle Änderungen in den Automotive SPICE® Pocket Guide und die Automotive SPICE® App von Method Park eingearbeitet. Beide sind kostenlos bei Method Park bzw. über iTunes und den Google Playstore erhältlich.</w:t>
      </w:r>
    </w:p>
    <w:p w:rsidR="004A4274" w:rsidRPr="004A4274" w:rsidRDefault="004A4274" w:rsidP="005977BC">
      <w:pPr>
        <w:rPr>
          <w:i/>
        </w:rPr>
      </w:pPr>
      <w:r w:rsidRPr="004A4274">
        <w:rPr>
          <w:i/>
        </w:rPr>
        <w:t xml:space="preserve">Zahl der Anschläge (incl. Leerzeichen): </w:t>
      </w:r>
      <w:r w:rsidR="00B83AFE">
        <w:rPr>
          <w:i/>
        </w:rPr>
        <w:t>2.421</w:t>
      </w:r>
      <w:bookmarkStart w:id="0" w:name="_GoBack"/>
      <w:bookmarkEnd w:id="0"/>
    </w:p>
    <w:p w:rsidR="00ED1D9A" w:rsidRPr="004A4274" w:rsidRDefault="00ED1D9A" w:rsidP="00EB5CDC">
      <w:pPr>
        <w:pStyle w:val="Boilerplateberschrift"/>
        <w:rPr>
          <w:sz w:val="22"/>
        </w:rPr>
      </w:pPr>
      <w:r w:rsidRPr="004A4274">
        <w:rPr>
          <w:sz w:val="22"/>
        </w:rPr>
        <w:t>Über Method Park</w:t>
      </w:r>
    </w:p>
    <w:p w:rsidR="00ED1D9A" w:rsidRPr="00ED1D9A" w:rsidRDefault="00ED1D9A" w:rsidP="00EB5CDC">
      <w:pPr>
        <w:pStyle w:val="BoilerplateText"/>
      </w:pPr>
      <w:r w:rsidRPr="00ED1D9A">
        <w:t xml:space="preserve">Seit vielen Jahren berät Method Park erfolgreich in Fragen der Software für sicherheitskritische Systeme in der Automobilindustrie und der </w:t>
      </w:r>
      <w:proofErr w:type="spellStart"/>
      <w:r w:rsidRPr="00ED1D9A">
        <w:t>Medizin</w:t>
      </w:r>
      <w:r w:rsidR="00FB0A04">
        <w:softHyphen/>
      </w:r>
      <w:r w:rsidRPr="00ED1D9A">
        <w:t>technik</w:t>
      </w:r>
      <w:proofErr w:type="spellEnd"/>
      <w:r w:rsidRPr="00ED1D9A">
        <w:t xml:space="preserve"> und entwickelt dafür eigene Software-Lösungen. Dabei wird um</w:t>
      </w:r>
      <w:r w:rsidR="00FB0A04">
        <w:softHyphen/>
      </w:r>
      <w:r w:rsidRPr="00ED1D9A">
        <w:t xml:space="preserve">fangreiches Know-how in Bereiche eingebracht, in </w:t>
      </w:r>
      <w:r w:rsidRPr="005977BC">
        <w:t>denen</w:t>
      </w:r>
      <w:r w:rsidRPr="00ED1D9A">
        <w:t xml:space="preserve"> hohe und </w:t>
      </w:r>
      <w:proofErr w:type="spellStart"/>
      <w:r w:rsidRPr="00ED1D9A">
        <w:t>aller</w:t>
      </w:r>
      <w:r w:rsidR="00FB0A04">
        <w:softHyphen/>
      </w:r>
      <w:r w:rsidRPr="00ED1D9A">
        <w:t>höchste</w:t>
      </w:r>
      <w:proofErr w:type="spellEnd"/>
      <w:r w:rsidRPr="00ED1D9A">
        <w:t xml:space="preserve"> Qualitäts- und Sicherheitsanforderungen gelten. Mit diesem Wissen bietet Method Park seinen Kunden vielfältige Lösungen aus einer Hand, die zum Erfolg jedes Unternehmens beitragen.</w:t>
      </w:r>
      <w:r w:rsidR="004A4274">
        <w:t xml:space="preserve"> </w:t>
      </w:r>
      <w:r w:rsidRPr="00ED1D9A">
        <w:t>Method Park ist der kompetente Ansprechpartner für Consulting, Coaching, Training, Engineering-Dienst</w:t>
      </w:r>
      <w:r w:rsidR="00FB0A04">
        <w:softHyphen/>
      </w:r>
      <w:r w:rsidRPr="00ED1D9A">
        <w:t xml:space="preserve">leistungen und Produkte rund um Software-Entwicklungsprozesse. Das von Method Park entwickelte webbasierte Prozessmanagement-Portal "Stages" </w:t>
      </w:r>
      <w:r w:rsidRPr="00ED1D9A">
        <w:lastRenderedPageBreak/>
        <w:t>unterstützt Anwender bei der praktischen Umsetzung von Entwicklungs</w:t>
      </w:r>
      <w:r w:rsidR="00FB0A04">
        <w:softHyphen/>
      </w:r>
      <w:r w:rsidRPr="00ED1D9A">
        <w:t xml:space="preserve">prozessen. Stages stellt die Erfüllung vorgegebener Qualitätsstandards und Vorgehensmodelle sicher und lässt sich in alle gängigen </w:t>
      </w:r>
      <w:proofErr w:type="spellStart"/>
      <w:r w:rsidRPr="00ED1D9A">
        <w:t>Entwicklungs</w:t>
      </w:r>
      <w:r w:rsidR="00FB0A04">
        <w:softHyphen/>
      </w:r>
      <w:r w:rsidRPr="00ED1D9A">
        <w:t>umgebungen</w:t>
      </w:r>
      <w:proofErr w:type="spellEnd"/>
      <w:r w:rsidRPr="00ED1D9A">
        <w:t xml:space="preserve"> integrieren. Dabei ermöglicht Stages die verteilte, globale Zusammenarbeit über Unternehmensgrenzen hinweg.</w:t>
      </w:r>
      <w:r w:rsidR="004A4274">
        <w:t xml:space="preserve"> </w:t>
      </w:r>
      <w:r w:rsidRPr="00ED1D9A">
        <w:t>2001 in Erlangen gegründet, beschäftigt Method Park rund 125 Mitarbeiter an Standorten in Erlangen, München, Stuttgart sowie Detroit und Miami in den USA.</w:t>
      </w:r>
    </w:p>
    <w:p w:rsidR="00ED1D9A" w:rsidRPr="004A4274" w:rsidRDefault="00ED1D9A" w:rsidP="00EB5CDC">
      <w:pPr>
        <w:pStyle w:val="Boilerplateberschrift"/>
        <w:rPr>
          <w:sz w:val="22"/>
        </w:rPr>
      </w:pPr>
      <w:r w:rsidRPr="004A4274">
        <w:rPr>
          <w:sz w:val="22"/>
        </w:rPr>
        <w:t>Für weitergehende Informationen wenden Sie sich bitte an:</w:t>
      </w:r>
    </w:p>
    <w:p w:rsidR="00F23890" w:rsidRPr="00F23890" w:rsidRDefault="00ED1D9A" w:rsidP="00D11694">
      <w:pPr>
        <w:pStyle w:val="BoilerplateText"/>
      </w:pPr>
      <w:r w:rsidRPr="00ED1D9A">
        <w:t>Philipp Donnert, Marketing</w:t>
      </w:r>
      <w:r w:rsidRPr="00ED1D9A">
        <w:br/>
        <w:t>Method Park Holding AG, Wetterkreuz 19a, 91058 Erlangen</w:t>
      </w:r>
      <w:r w:rsidRPr="00ED1D9A">
        <w:br/>
        <w:t>Tel. +49 9131 97206-285, Fax +49 9131 97206-280</w:t>
      </w:r>
      <w:r w:rsidRPr="00ED1D9A">
        <w:br/>
      </w:r>
      <w:hyperlink r:id="rId8" w:history="1">
        <w:r w:rsidRPr="00ED1D9A">
          <w:rPr>
            <w:color w:val="0000FF"/>
            <w:u w:val="single"/>
          </w:rPr>
          <w:t>Philipp.Donnert@methodpark.de</w:t>
        </w:r>
      </w:hyperlink>
      <w:r w:rsidRPr="00ED1D9A">
        <w:t xml:space="preserve"> </w:t>
      </w:r>
      <w:r w:rsidRPr="00ED1D9A">
        <w:tab/>
      </w:r>
      <w:hyperlink r:id="rId9" w:history="1">
        <w:r w:rsidRPr="00ED1D9A">
          <w:rPr>
            <w:color w:val="0000FF"/>
            <w:u w:val="single"/>
          </w:rPr>
          <w:t>www.methodpark.de</w:t>
        </w:r>
      </w:hyperlink>
      <w:r w:rsidRPr="00ED1D9A">
        <w:t xml:space="preserve"> </w:t>
      </w:r>
    </w:p>
    <w:sectPr w:rsidR="00F23890" w:rsidRPr="00F23890" w:rsidSect="000F5807">
      <w:headerReference w:type="default" r:id="rId10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17" w:rsidRDefault="00885A17">
      <w:r>
        <w:separator/>
      </w:r>
    </w:p>
  </w:endnote>
  <w:endnote w:type="continuationSeparator" w:id="0">
    <w:p w:rsidR="00885A17" w:rsidRDefault="0088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17" w:rsidRDefault="00885A17">
      <w:r>
        <w:separator/>
      </w:r>
    </w:p>
  </w:footnote>
  <w:footnote w:type="continuationSeparator" w:id="0">
    <w:p w:rsidR="00885A17" w:rsidRDefault="00885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53BBF92A" wp14:editId="6D52B392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C7"/>
    <w:rsid w:val="0006738D"/>
    <w:rsid w:val="000764E8"/>
    <w:rsid w:val="0008087A"/>
    <w:rsid w:val="00084BC3"/>
    <w:rsid w:val="000F5807"/>
    <w:rsid w:val="000F681C"/>
    <w:rsid w:val="001657C3"/>
    <w:rsid w:val="00167806"/>
    <w:rsid w:val="001A4964"/>
    <w:rsid w:val="001B0909"/>
    <w:rsid w:val="002230FC"/>
    <w:rsid w:val="00242EF1"/>
    <w:rsid w:val="00255EAA"/>
    <w:rsid w:val="002663CA"/>
    <w:rsid w:val="0026723C"/>
    <w:rsid w:val="00273B74"/>
    <w:rsid w:val="00282095"/>
    <w:rsid w:val="002B0DE1"/>
    <w:rsid w:val="002C236D"/>
    <w:rsid w:val="002C3DC4"/>
    <w:rsid w:val="002D0204"/>
    <w:rsid w:val="002E3B62"/>
    <w:rsid w:val="003460E6"/>
    <w:rsid w:val="00355F75"/>
    <w:rsid w:val="00363B18"/>
    <w:rsid w:val="003A74B7"/>
    <w:rsid w:val="003E4AFC"/>
    <w:rsid w:val="003F2D2C"/>
    <w:rsid w:val="003F7A8A"/>
    <w:rsid w:val="004019E6"/>
    <w:rsid w:val="00411FAE"/>
    <w:rsid w:val="00425776"/>
    <w:rsid w:val="00443C2A"/>
    <w:rsid w:val="00465FC1"/>
    <w:rsid w:val="00467707"/>
    <w:rsid w:val="00487279"/>
    <w:rsid w:val="004A4274"/>
    <w:rsid w:val="004D2127"/>
    <w:rsid w:val="00513BD2"/>
    <w:rsid w:val="005300BF"/>
    <w:rsid w:val="005749FA"/>
    <w:rsid w:val="005977BC"/>
    <w:rsid w:val="005D5BC8"/>
    <w:rsid w:val="00604D1C"/>
    <w:rsid w:val="00614CAF"/>
    <w:rsid w:val="00631BA7"/>
    <w:rsid w:val="006366F7"/>
    <w:rsid w:val="006454E0"/>
    <w:rsid w:val="00657C62"/>
    <w:rsid w:val="006835F9"/>
    <w:rsid w:val="006A478D"/>
    <w:rsid w:val="006B6016"/>
    <w:rsid w:val="007404FE"/>
    <w:rsid w:val="00757D01"/>
    <w:rsid w:val="00765A41"/>
    <w:rsid w:val="00776D6F"/>
    <w:rsid w:val="007B5F55"/>
    <w:rsid w:val="007C7D0F"/>
    <w:rsid w:val="007C7FC3"/>
    <w:rsid w:val="007D3091"/>
    <w:rsid w:val="008379C7"/>
    <w:rsid w:val="00852CAB"/>
    <w:rsid w:val="00885A17"/>
    <w:rsid w:val="0089645C"/>
    <w:rsid w:val="00933360"/>
    <w:rsid w:val="009617B7"/>
    <w:rsid w:val="00980A68"/>
    <w:rsid w:val="009B30C0"/>
    <w:rsid w:val="009E4BD0"/>
    <w:rsid w:val="009F19CD"/>
    <w:rsid w:val="00A15968"/>
    <w:rsid w:val="00A246BE"/>
    <w:rsid w:val="00A43F94"/>
    <w:rsid w:val="00A44933"/>
    <w:rsid w:val="00A57019"/>
    <w:rsid w:val="00A81924"/>
    <w:rsid w:val="00AA30F1"/>
    <w:rsid w:val="00AA673C"/>
    <w:rsid w:val="00AA6789"/>
    <w:rsid w:val="00AD02B2"/>
    <w:rsid w:val="00AE0585"/>
    <w:rsid w:val="00AF066F"/>
    <w:rsid w:val="00B112FC"/>
    <w:rsid w:val="00B1165A"/>
    <w:rsid w:val="00B16494"/>
    <w:rsid w:val="00B6123F"/>
    <w:rsid w:val="00B63095"/>
    <w:rsid w:val="00B83AFE"/>
    <w:rsid w:val="00BC3208"/>
    <w:rsid w:val="00BC7F63"/>
    <w:rsid w:val="00BE2B56"/>
    <w:rsid w:val="00BF464A"/>
    <w:rsid w:val="00C20779"/>
    <w:rsid w:val="00C23C89"/>
    <w:rsid w:val="00C358A5"/>
    <w:rsid w:val="00CC3E2A"/>
    <w:rsid w:val="00CE6B88"/>
    <w:rsid w:val="00D002AE"/>
    <w:rsid w:val="00D11694"/>
    <w:rsid w:val="00D14645"/>
    <w:rsid w:val="00D22A10"/>
    <w:rsid w:val="00DA463A"/>
    <w:rsid w:val="00DE1BEE"/>
    <w:rsid w:val="00E25087"/>
    <w:rsid w:val="00E61EE5"/>
    <w:rsid w:val="00E86E5B"/>
    <w:rsid w:val="00EB5CDC"/>
    <w:rsid w:val="00EC7073"/>
    <w:rsid w:val="00EC7AE2"/>
    <w:rsid w:val="00ED1D9A"/>
    <w:rsid w:val="00ED3B30"/>
    <w:rsid w:val="00EE2DAA"/>
    <w:rsid w:val="00EE6290"/>
    <w:rsid w:val="00F23890"/>
    <w:rsid w:val="00F4501E"/>
    <w:rsid w:val="00F50A0A"/>
    <w:rsid w:val="00F518D0"/>
    <w:rsid w:val="00F71404"/>
    <w:rsid w:val="00F74716"/>
    <w:rsid w:val="00F80C7D"/>
    <w:rsid w:val="00F82178"/>
    <w:rsid w:val="00FB0A04"/>
    <w:rsid w:val="00FB42D7"/>
    <w:rsid w:val="00FC651A"/>
    <w:rsid w:val="00FD057F"/>
    <w:rsid w:val="00FD7FD3"/>
    <w:rsid w:val="00FE0C1F"/>
    <w:rsid w:val="00FE4DAC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A4274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4A4274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EB5CDC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EB5CDC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4A4274"/>
    <w:pPr>
      <w:jc w:val="left"/>
    </w:pPr>
    <w:rPr>
      <w:b/>
      <w:i/>
    </w:rPr>
  </w:style>
  <w:style w:type="character" w:styleId="Kommentarzeichen">
    <w:name w:val="annotation reference"/>
    <w:basedOn w:val="Absatz-Standardschriftart"/>
    <w:rsid w:val="00AA30F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A30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A30F1"/>
    <w:rPr>
      <w:rFonts w:ascii="Verdana" w:hAnsi="Verdana" w:cs="Arial"/>
    </w:rPr>
  </w:style>
  <w:style w:type="paragraph" w:styleId="Kommentarthema">
    <w:name w:val="annotation subject"/>
    <w:basedOn w:val="Kommentartext"/>
    <w:next w:val="Kommentartext"/>
    <w:link w:val="KommentarthemaZchn"/>
    <w:rsid w:val="00AA30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A30F1"/>
    <w:rPr>
      <w:rFonts w:ascii="Verdana" w:hAnsi="Verdana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A4274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4A4274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EB5CDC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EB5CDC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4A4274"/>
    <w:pPr>
      <w:jc w:val="left"/>
    </w:pPr>
    <w:rPr>
      <w:b/>
      <w:i/>
    </w:rPr>
  </w:style>
  <w:style w:type="character" w:styleId="Kommentarzeichen">
    <w:name w:val="annotation reference"/>
    <w:basedOn w:val="Absatz-Standardschriftart"/>
    <w:rsid w:val="00AA30F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A30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A30F1"/>
    <w:rPr>
      <w:rFonts w:ascii="Verdana" w:hAnsi="Verdana" w:cs="Arial"/>
    </w:rPr>
  </w:style>
  <w:style w:type="paragraph" w:styleId="Kommentarthema">
    <w:name w:val="annotation subject"/>
    <w:basedOn w:val="Kommentartext"/>
    <w:next w:val="Kommentartext"/>
    <w:link w:val="KommentarthemaZchn"/>
    <w:rsid w:val="00AA30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A30F1"/>
    <w:rPr>
      <w:rFonts w:ascii="Verdana" w:hAnsi="Verdana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.Donnert@methodpark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hodpark.de/talk-im-par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thodpar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4104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coa</cp:lastModifiedBy>
  <cp:revision>2</cp:revision>
  <cp:lastPrinted>2015-09-17T12:38:00Z</cp:lastPrinted>
  <dcterms:created xsi:type="dcterms:W3CDTF">2015-09-17T12:47:00Z</dcterms:created>
  <dcterms:modified xsi:type="dcterms:W3CDTF">2015-09-17T12:47:00Z</dcterms:modified>
</cp:coreProperties>
</file>