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6F7" w:rsidRPr="000751BE" w:rsidRDefault="00345705" w:rsidP="005977BC">
      <w:pPr>
        <w:pStyle w:val="berschrift3"/>
        <w:rPr>
          <w:lang w:val="en-US"/>
        </w:rPr>
      </w:pPr>
      <w:r w:rsidRPr="000751BE">
        <w:rPr>
          <w:lang w:val="en-US"/>
        </w:rPr>
        <w:t>Press Release</w:t>
      </w:r>
    </w:p>
    <w:p w:rsidR="006366F7" w:rsidRPr="000751BE" w:rsidRDefault="006366F7" w:rsidP="006454E0">
      <w:pPr>
        <w:rPr>
          <w:lang w:val="en-US"/>
        </w:rPr>
      </w:pPr>
    </w:p>
    <w:p w:rsidR="007C7FC3" w:rsidRDefault="00A505AE" w:rsidP="000751BE">
      <w:pPr>
        <w:pStyle w:val="Boilerplateberschrift"/>
        <w:rPr>
          <w:rFonts w:cs="Times New Roman"/>
          <w:bCs/>
          <w:sz w:val="28"/>
          <w:lang w:val="en-US"/>
        </w:rPr>
      </w:pPr>
      <w:r w:rsidRPr="00A505AE">
        <w:rPr>
          <w:rFonts w:cs="Times New Roman"/>
          <w:bCs/>
          <w:sz w:val="28"/>
          <w:lang w:val="en-US"/>
        </w:rPr>
        <w:t>Method Park wins German Design Award 2017</w:t>
      </w:r>
    </w:p>
    <w:p w:rsidR="00A505AE" w:rsidRPr="00345705" w:rsidRDefault="00A505AE" w:rsidP="000751BE">
      <w:pPr>
        <w:pStyle w:val="Boilerplateberschrift"/>
        <w:rPr>
          <w:lang w:val="en-US"/>
        </w:rPr>
      </w:pPr>
    </w:p>
    <w:p w:rsidR="005D1F5E" w:rsidRPr="00345705" w:rsidRDefault="00A505AE" w:rsidP="005977BC">
      <w:pPr>
        <w:rPr>
          <w:lang w:val="en-US"/>
        </w:rPr>
      </w:pPr>
      <w:r w:rsidRPr="00A505AE">
        <w:rPr>
          <w:b/>
          <w:i/>
          <w:lang w:val="en-US"/>
        </w:rPr>
        <w:t>For its current recruiting campaign, Method Park wins the German Design Award 2017 in the category “Integrated Campaigns and Advertising”.</w:t>
      </w:r>
    </w:p>
    <w:p w:rsidR="00A505AE" w:rsidRPr="00A505AE" w:rsidRDefault="00A505AE" w:rsidP="00A505AE">
      <w:pPr>
        <w:rPr>
          <w:lang w:val="en-US"/>
        </w:rPr>
      </w:pPr>
    </w:p>
    <w:p w:rsidR="00A505AE" w:rsidRPr="00A505AE" w:rsidRDefault="00A505AE" w:rsidP="00A505AE">
      <w:pPr>
        <w:rPr>
          <w:lang w:val="en-US"/>
        </w:rPr>
      </w:pPr>
      <w:r w:rsidRPr="00A505AE">
        <w:rPr>
          <w:lang w:val="en-US"/>
        </w:rPr>
        <w:t>Erlangen, 2</w:t>
      </w:r>
      <w:r>
        <w:rPr>
          <w:lang w:val="en-US"/>
        </w:rPr>
        <w:t>7</w:t>
      </w:r>
      <w:r w:rsidRPr="00A505AE">
        <w:rPr>
          <w:lang w:val="en-US"/>
        </w:rPr>
        <w:t xml:space="preserve">th October 2016 – For its recruiting campaign “Do what you love”, Method Park wins the German Design Award 2017 in the category “Integrated Campaigns and Advertising”. This campaign by Method Park pursued the goal of increasing the awareness of being an attractive employer among students at different universities in Bavaria. In cooperation with the design specialists of </w:t>
      </w:r>
      <w:proofErr w:type="spellStart"/>
      <w:r w:rsidRPr="00A505AE">
        <w:rPr>
          <w:lang w:val="en-US"/>
        </w:rPr>
        <w:t>comdeluxe</w:t>
      </w:r>
      <w:proofErr w:type="spellEnd"/>
      <w:r w:rsidRPr="00A505AE">
        <w:rPr>
          <w:lang w:val="en-US"/>
        </w:rPr>
        <w:t>, an agency for strategic design in Nuremberg, Method Park developed means of communication such as live events, landing pages, flyers, adverts and posters for targeted addressing of computer sciences students. With this campaign, Method Park won the award with a</w:t>
      </w:r>
      <w:r>
        <w:rPr>
          <w:lang w:val="en-US"/>
        </w:rPr>
        <w:t xml:space="preserve"> jury consisting of 40 members.</w:t>
      </w:r>
    </w:p>
    <w:p w:rsidR="00A505AE" w:rsidRPr="00A505AE" w:rsidRDefault="00A505AE" w:rsidP="00A505AE">
      <w:pPr>
        <w:rPr>
          <w:lang w:val="en-US"/>
        </w:rPr>
      </w:pPr>
      <w:r w:rsidRPr="00A505AE">
        <w:rPr>
          <w:lang w:val="en-US"/>
        </w:rPr>
        <w:t xml:space="preserve">The German Design Award is an exclusive international prize awarded by the German Design Council. </w:t>
      </w:r>
      <w:proofErr w:type="gramStart"/>
      <w:r w:rsidRPr="00A505AE">
        <w:rPr>
          <w:lang w:val="en-US"/>
        </w:rPr>
        <w:t>Its goal is finding new design trends, present and award</w:t>
      </w:r>
      <w:proofErr w:type="gramEnd"/>
      <w:r w:rsidRPr="00A505AE">
        <w:rPr>
          <w:lang w:val="en-US"/>
        </w:rPr>
        <w:t xml:space="preserve"> them. High-quality product and communications design work, setting trends in international design, is annually awarded with the German Design Award (founded in 2012). It is one of the most recognized design competitions worldwide and is held in high</w:t>
      </w:r>
      <w:r>
        <w:rPr>
          <w:lang w:val="en-US"/>
        </w:rPr>
        <w:t xml:space="preserve"> esteem not only among experts.</w:t>
      </w:r>
    </w:p>
    <w:p w:rsidR="00A505AE" w:rsidRPr="00A505AE" w:rsidRDefault="00A505AE" w:rsidP="00A505AE">
      <w:pPr>
        <w:rPr>
          <w:lang w:val="en-US"/>
        </w:rPr>
      </w:pPr>
      <w:r w:rsidRPr="00A505AE">
        <w:rPr>
          <w:lang w:val="en-US"/>
        </w:rPr>
        <w:lastRenderedPageBreak/>
        <w:t>“We are very proud that Method Park received this award and that the jury chose our campaign from over 4,000 international submitted applications. We were honored as a “special mention” for a specifically successful campaign. This shows that our company understood the challenges of addressing a new employee generation and is able to reach out to our future colleagues with target-oriented perspectives,” says Prof. Dr. Bernd Hindel, CE</w:t>
      </w:r>
      <w:r>
        <w:rPr>
          <w:lang w:val="en-US"/>
        </w:rPr>
        <w:t>O of Method Park company group.</w:t>
      </w:r>
    </w:p>
    <w:p w:rsidR="005D1F5E" w:rsidRPr="005D1F5E" w:rsidRDefault="005D1F5E" w:rsidP="005977BC">
      <w:pPr>
        <w:rPr>
          <w:i/>
          <w:lang w:val="en-US"/>
        </w:rPr>
      </w:pPr>
      <w:r w:rsidRPr="005D1F5E">
        <w:rPr>
          <w:i/>
          <w:lang w:val="en-US"/>
        </w:rPr>
        <w:t xml:space="preserve">Number of characters (spaces included): </w:t>
      </w:r>
      <w:r w:rsidR="00A505AE">
        <w:rPr>
          <w:i/>
          <w:lang w:val="en-US"/>
        </w:rPr>
        <w:t>1.770</w:t>
      </w:r>
    </w:p>
    <w:p w:rsidR="00345705" w:rsidRPr="00FC3AA8" w:rsidRDefault="00345705" w:rsidP="000751BE">
      <w:pPr>
        <w:pStyle w:val="Boilerplateberschrift"/>
        <w:rPr>
          <w:lang w:val="en-US"/>
        </w:rPr>
      </w:pPr>
      <w:r w:rsidRPr="00FC3AA8">
        <w:rPr>
          <w:lang w:val="en-US"/>
        </w:rPr>
        <w:t xml:space="preserve">About Method </w:t>
      </w:r>
      <w:r w:rsidRPr="005D1F5E">
        <w:rPr>
          <w:lang w:val="en-US"/>
        </w:rPr>
        <w:t>Park</w:t>
      </w:r>
    </w:p>
    <w:p w:rsidR="00345705" w:rsidRPr="00FC3AA8" w:rsidRDefault="00345705" w:rsidP="000751BE">
      <w:pPr>
        <w:pStyle w:val="BoilerplateText"/>
        <w:rPr>
          <w:rFonts w:eastAsia="Calibri"/>
          <w:lang w:val="en-US"/>
        </w:rPr>
      </w:pPr>
      <w:r w:rsidRPr="00FC3AA8">
        <w:rPr>
          <w:rFonts w:eastAsia="Calibri"/>
          <w:lang w:val="en-US"/>
        </w:rPr>
        <w:t xml:space="preserve">For many years Method Park has successfully offered consulting in questions of software for safety-critical systems in the automotive industry and in the medical technology area, for which the company develops its own software solutions. Method Park brings extensive know-how to fields with high and extremely high safety requirements. With this knowledge Method Park offers its customers a variety of solutions from </w:t>
      </w:r>
      <w:proofErr w:type="gramStart"/>
      <w:r w:rsidRPr="00FC3AA8">
        <w:rPr>
          <w:rFonts w:eastAsia="Calibri"/>
          <w:lang w:val="en-US"/>
        </w:rPr>
        <w:t>a single source that contribute</w:t>
      </w:r>
      <w:proofErr w:type="gramEnd"/>
      <w:r w:rsidRPr="00FC3AA8">
        <w:rPr>
          <w:rFonts w:eastAsia="Calibri"/>
          <w:lang w:val="en-US"/>
        </w:rPr>
        <w:t xml:space="preserve"> </w:t>
      </w:r>
      <w:r w:rsidR="005D1F5E">
        <w:rPr>
          <w:rFonts w:eastAsia="Calibri"/>
          <w:lang w:val="en-US"/>
        </w:rPr>
        <w:t xml:space="preserve">to the success of each company. </w:t>
      </w:r>
      <w:r w:rsidRPr="00FC3AA8">
        <w:rPr>
          <w:rFonts w:eastAsia="Calibri"/>
          <w:lang w:val="en-US"/>
        </w:rPr>
        <w:t xml:space="preserve">Method Park is the competent partner for consulting, coaching, training, engineering services and products for all questions of software development processes. The "Stages" Web-based process management portal developed by Method Park supports users with the practical implementation of development processes. </w:t>
      </w:r>
      <w:proofErr w:type="gramStart"/>
      <w:r w:rsidRPr="00FC3AA8">
        <w:rPr>
          <w:rFonts w:eastAsia="Calibri"/>
          <w:lang w:val="en-US"/>
        </w:rPr>
        <w:t>Stages ensures</w:t>
      </w:r>
      <w:proofErr w:type="gramEnd"/>
      <w:r w:rsidRPr="00FC3AA8">
        <w:rPr>
          <w:rFonts w:eastAsia="Calibri"/>
          <w:lang w:val="en-US"/>
        </w:rPr>
        <w:t xml:space="preserve"> the realization of predefined quality standards and process models and can be integrated in all common development environments. Furthermore, Stages enables the global distribution of development tasks beyond corporate boundaries.</w:t>
      </w:r>
      <w:r w:rsidR="005D1F5E">
        <w:rPr>
          <w:rFonts w:eastAsia="Calibri"/>
          <w:lang w:val="en-US"/>
        </w:rPr>
        <w:t xml:space="preserve"> </w:t>
      </w:r>
      <w:r w:rsidRPr="00FC3AA8">
        <w:rPr>
          <w:rFonts w:eastAsia="Calibri"/>
          <w:lang w:val="en-US"/>
        </w:rPr>
        <w:t>Founded in Erlangen in 2001</w:t>
      </w:r>
      <w:r w:rsidR="002260F7">
        <w:rPr>
          <w:rFonts w:eastAsia="Calibri"/>
          <w:lang w:val="en-US"/>
        </w:rPr>
        <w:t>, Method Park employs around 130</w:t>
      </w:r>
      <w:r w:rsidRPr="00FC3AA8">
        <w:rPr>
          <w:rFonts w:eastAsia="Calibri"/>
          <w:lang w:val="en-US"/>
        </w:rPr>
        <w:t xml:space="preserve"> persons at sites in Erlangen, Munich and Stuttgart, as well as in Detroit and Miami in the USA.</w:t>
      </w:r>
    </w:p>
    <w:p w:rsidR="00345705" w:rsidRPr="00FC3AA8" w:rsidRDefault="00345705" w:rsidP="000751BE">
      <w:pPr>
        <w:pStyle w:val="Boilerplateberschrift"/>
        <w:rPr>
          <w:lang w:val="en-US"/>
        </w:rPr>
      </w:pPr>
      <w:r w:rsidRPr="00FC3AA8">
        <w:rPr>
          <w:lang w:val="en-US"/>
        </w:rPr>
        <w:t>For further information please contact:</w:t>
      </w:r>
    </w:p>
    <w:p w:rsidR="00345705" w:rsidRPr="00936C08" w:rsidRDefault="00936C08" w:rsidP="000751BE">
      <w:pPr>
        <w:pStyle w:val="BoilerplateText"/>
        <w:rPr>
          <w:lang w:val="en-US"/>
        </w:rPr>
      </w:pPr>
      <w:r w:rsidRPr="00936C08">
        <w:rPr>
          <w:lang w:val="en-US"/>
        </w:rPr>
        <w:t>Dr. Christina Ohde-Benna, PR-Assistant</w:t>
      </w:r>
      <w:r w:rsidRPr="00936C08">
        <w:rPr>
          <w:lang w:val="en-US"/>
        </w:rPr>
        <w:br/>
      </w:r>
      <w:r w:rsidR="00345705" w:rsidRPr="00936C08">
        <w:rPr>
          <w:lang w:val="en-US"/>
        </w:rPr>
        <w:t xml:space="preserve">Method Park Holding AG, </w:t>
      </w:r>
      <w:proofErr w:type="spellStart"/>
      <w:r w:rsidR="00345705" w:rsidRPr="00936C08">
        <w:rPr>
          <w:lang w:val="en-US"/>
        </w:rPr>
        <w:t>Wetterkreuz</w:t>
      </w:r>
      <w:proofErr w:type="spellEnd"/>
      <w:r w:rsidR="00345705" w:rsidRPr="00936C08">
        <w:rPr>
          <w:lang w:val="en-US"/>
        </w:rPr>
        <w:t xml:space="preserve"> 19a, 91058 Erlangen, Germany</w:t>
      </w:r>
      <w:r w:rsidR="00345705" w:rsidRPr="00936C08">
        <w:rPr>
          <w:lang w:val="en-US"/>
        </w:rPr>
        <w:br/>
      </w:r>
      <w:hyperlink r:id="rId7" w:history="1">
        <w:r w:rsidRPr="008D55D0">
          <w:rPr>
            <w:rStyle w:val="Hyperlink"/>
            <w:lang w:val="en-US"/>
          </w:rPr>
          <w:t>Christina.Ohde-Benna@methodpark.de</w:t>
        </w:r>
      </w:hyperlink>
      <w:r w:rsidR="00345705" w:rsidRPr="00936C08">
        <w:rPr>
          <w:lang w:val="en-US"/>
        </w:rPr>
        <w:t xml:space="preserve"> </w:t>
      </w:r>
      <w:r w:rsidR="00345705" w:rsidRPr="00936C08">
        <w:rPr>
          <w:lang w:val="en-US"/>
        </w:rPr>
        <w:tab/>
      </w:r>
      <w:hyperlink r:id="rId8" w:history="1">
        <w:r w:rsidR="00345705" w:rsidRPr="00936C08">
          <w:rPr>
            <w:color w:val="0000FF"/>
            <w:u w:val="single"/>
            <w:lang w:val="en-US"/>
          </w:rPr>
          <w:t>www.methodpark.de</w:t>
        </w:r>
      </w:hyperlink>
      <w:r w:rsidR="00345705" w:rsidRPr="00936C08">
        <w:rPr>
          <w:lang w:val="en-US"/>
        </w:rPr>
        <w:t xml:space="preserve"> </w:t>
      </w:r>
    </w:p>
    <w:p w:rsidR="00560C0A" w:rsidRDefault="00560C0A">
      <w:pPr>
        <w:spacing w:before="0" w:after="0" w:line="240" w:lineRule="auto"/>
        <w:jc w:val="left"/>
        <w:rPr>
          <w:b/>
          <w:lang w:val="en-US"/>
        </w:rPr>
      </w:pPr>
      <w:r>
        <w:rPr>
          <w:b/>
          <w:lang w:val="en-US"/>
        </w:rPr>
        <w:br w:type="page"/>
      </w:r>
    </w:p>
    <w:p w:rsidR="00F23890" w:rsidRPr="00560C0A" w:rsidRDefault="00936C08" w:rsidP="00F23890">
      <w:pPr>
        <w:pStyle w:val="BildmaterialText"/>
        <w:rPr>
          <w:b/>
          <w:sz w:val="22"/>
          <w:szCs w:val="22"/>
          <w:lang w:val="en-US"/>
        </w:rPr>
      </w:pPr>
      <w:r w:rsidRPr="00560C0A">
        <w:rPr>
          <w:b/>
          <w:sz w:val="22"/>
          <w:szCs w:val="22"/>
          <w:lang w:val="en-US"/>
        </w:rPr>
        <w:lastRenderedPageBreak/>
        <w:t>Available pictures:</w:t>
      </w:r>
    </w:p>
    <w:p w:rsidR="00BE7C69" w:rsidRPr="00560C0A" w:rsidRDefault="00BE7C69" w:rsidP="00881E57">
      <w:pPr>
        <w:pStyle w:val="BildmaterialText"/>
        <w:tabs>
          <w:tab w:val="left" w:pos="3544"/>
        </w:tabs>
        <w:rPr>
          <w:sz w:val="20"/>
          <w:lang w:val="en-US"/>
        </w:rPr>
      </w:pPr>
    </w:p>
    <w:p w:rsidR="00321D9C" w:rsidRDefault="00B33894" w:rsidP="00321D9C">
      <w:pPr>
        <w:pStyle w:val="BildmaterialText"/>
        <w:spacing w:line="240" w:lineRule="auto"/>
        <w:rPr>
          <w:sz w:val="20"/>
          <w:lang w:val="en-US"/>
        </w:rPr>
      </w:pPr>
      <w:r>
        <w:rPr>
          <w:noProof/>
          <w:sz w:val="20"/>
        </w:rPr>
        <w:drawing>
          <wp:inline distT="0" distB="0" distL="0" distR="0">
            <wp:extent cx="4859655" cy="3181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Design Award Ice Tru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9655" cy="3181350"/>
                    </a:xfrm>
                    <a:prstGeom prst="rect">
                      <a:avLst/>
                    </a:prstGeom>
                  </pic:spPr>
                </pic:pic>
              </a:graphicData>
            </a:graphic>
          </wp:inline>
        </w:drawing>
      </w:r>
    </w:p>
    <w:p w:rsidR="00B33894" w:rsidRDefault="00B33894" w:rsidP="00321D9C">
      <w:pPr>
        <w:pStyle w:val="BildmaterialText"/>
        <w:spacing w:line="240" w:lineRule="auto"/>
        <w:rPr>
          <w:sz w:val="20"/>
          <w:lang w:val="en-US"/>
        </w:rPr>
      </w:pPr>
      <w:r>
        <w:rPr>
          <w:noProof/>
          <w:sz w:val="20"/>
        </w:rPr>
        <w:drawing>
          <wp:inline distT="0" distB="0" distL="0" distR="0">
            <wp:extent cx="4859655" cy="273431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Design Award Kampagn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9655" cy="2734310"/>
                    </a:xfrm>
                    <a:prstGeom prst="rect">
                      <a:avLst/>
                    </a:prstGeom>
                  </pic:spPr>
                </pic:pic>
              </a:graphicData>
            </a:graphic>
          </wp:inline>
        </w:drawing>
      </w:r>
    </w:p>
    <w:p w:rsidR="00B33894" w:rsidRDefault="00B33894" w:rsidP="00321D9C">
      <w:pPr>
        <w:pStyle w:val="BildmaterialText"/>
        <w:spacing w:line="240" w:lineRule="auto"/>
        <w:rPr>
          <w:sz w:val="20"/>
          <w:lang w:val="en-US"/>
        </w:rPr>
      </w:pPr>
      <w:r>
        <w:rPr>
          <w:sz w:val="20"/>
          <w:lang w:val="en-US"/>
        </w:rPr>
        <w:t>Method Park’s campaign “</w:t>
      </w:r>
      <w:r w:rsidR="009D7416">
        <w:rPr>
          <w:sz w:val="20"/>
          <w:lang w:val="en-US"/>
        </w:rPr>
        <w:t>Do what you love</w:t>
      </w:r>
      <w:bookmarkStart w:id="0" w:name="_GoBack"/>
      <w:bookmarkEnd w:id="0"/>
      <w:r>
        <w:rPr>
          <w:sz w:val="20"/>
          <w:lang w:val="en-US"/>
        </w:rPr>
        <w:t>”</w:t>
      </w:r>
    </w:p>
    <w:p w:rsidR="00B33894" w:rsidRDefault="00B33894" w:rsidP="00321D9C">
      <w:pPr>
        <w:pStyle w:val="BildmaterialText"/>
        <w:spacing w:line="240" w:lineRule="auto"/>
        <w:rPr>
          <w:sz w:val="20"/>
          <w:lang w:val="en-US"/>
        </w:rPr>
      </w:pPr>
      <w:r>
        <w:rPr>
          <w:noProof/>
          <w:sz w:val="20"/>
        </w:rPr>
        <w:lastRenderedPageBreak/>
        <w:drawing>
          <wp:inline distT="0" distB="0" distL="0" distR="0">
            <wp:extent cx="2700265" cy="3600000"/>
            <wp:effectExtent l="0" t="0" r="508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Design Award Kampagn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265" cy="3600000"/>
                    </a:xfrm>
                    <a:prstGeom prst="rect">
                      <a:avLst/>
                    </a:prstGeom>
                  </pic:spPr>
                </pic:pic>
              </a:graphicData>
            </a:graphic>
          </wp:inline>
        </w:drawing>
      </w:r>
    </w:p>
    <w:p w:rsidR="00A505AE" w:rsidRDefault="00560C0A" w:rsidP="00321D9C">
      <w:pPr>
        <w:pStyle w:val="BildmaterialText"/>
        <w:spacing w:line="240" w:lineRule="auto"/>
        <w:rPr>
          <w:sz w:val="20"/>
          <w:lang w:val="en-US"/>
        </w:rPr>
      </w:pPr>
      <w:r w:rsidRPr="00560C0A">
        <w:rPr>
          <w:sz w:val="20"/>
          <w:lang w:val="en-US"/>
        </w:rPr>
        <w:t xml:space="preserve">In </w:t>
      </w:r>
      <w:r w:rsidR="00C16DB4">
        <w:rPr>
          <w:sz w:val="20"/>
          <w:lang w:val="en-US"/>
        </w:rPr>
        <w:t>early summer</w:t>
      </w:r>
      <w:r w:rsidRPr="00560C0A">
        <w:rPr>
          <w:sz w:val="20"/>
          <w:lang w:val="en-US"/>
        </w:rPr>
        <w:t xml:space="preserve"> 2016, students in Erlangen and Nuremberg got a frozen yogurt for free at this ice truck and found out more about Method Park as an attractive employer.</w:t>
      </w:r>
    </w:p>
    <w:p w:rsidR="00B91DD0" w:rsidRDefault="00B91DD0" w:rsidP="00321D9C">
      <w:pPr>
        <w:pStyle w:val="BildmaterialText"/>
        <w:spacing w:line="240" w:lineRule="auto"/>
        <w:rPr>
          <w:sz w:val="20"/>
          <w:lang w:val="en-US"/>
        </w:rPr>
      </w:pPr>
    </w:p>
    <w:p w:rsidR="00B91DD0" w:rsidRDefault="00B91DD0" w:rsidP="00321D9C">
      <w:pPr>
        <w:pStyle w:val="BildmaterialText"/>
        <w:spacing w:line="240" w:lineRule="auto"/>
        <w:rPr>
          <w:sz w:val="20"/>
          <w:lang w:val="en-US"/>
        </w:rPr>
      </w:pPr>
      <w:r>
        <w:rPr>
          <w:noProof/>
          <w:sz w:val="20"/>
        </w:rPr>
        <w:drawing>
          <wp:inline distT="0" distB="0" distL="0" distR="0">
            <wp:extent cx="2678215" cy="3600000"/>
            <wp:effectExtent l="0" t="0" r="8255"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Design Award Method Park Kampagn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215" cy="3600000"/>
                    </a:xfrm>
                    <a:prstGeom prst="rect">
                      <a:avLst/>
                    </a:prstGeom>
                  </pic:spPr>
                </pic:pic>
              </a:graphicData>
            </a:graphic>
          </wp:inline>
        </w:drawing>
      </w:r>
    </w:p>
    <w:p w:rsidR="00B91DD0" w:rsidRDefault="00B91DD0" w:rsidP="00321D9C">
      <w:pPr>
        <w:pStyle w:val="BildmaterialText"/>
        <w:spacing w:line="240" w:lineRule="auto"/>
        <w:rPr>
          <w:sz w:val="20"/>
          <w:lang w:val="en-US"/>
        </w:rPr>
      </w:pPr>
      <w:r>
        <w:rPr>
          <w:sz w:val="20"/>
          <w:lang w:val="en-US"/>
        </w:rPr>
        <w:t>Method Park’s Human Resources poster</w:t>
      </w:r>
    </w:p>
    <w:p w:rsidR="004C2B8E" w:rsidRDefault="004C2B8E" w:rsidP="00321D9C">
      <w:pPr>
        <w:pStyle w:val="BildmaterialText"/>
        <w:spacing w:line="240" w:lineRule="auto"/>
        <w:rPr>
          <w:sz w:val="20"/>
          <w:lang w:val="en-US"/>
        </w:rPr>
      </w:pPr>
      <w:r>
        <w:rPr>
          <w:noProof/>
          <w:sz w:val="20"/>
        </w:rPr>
        <w:lastRenderedPageBreak/>
        <w:drawing>
          <wp:inline distT="0" distB="0" distL="0" distR="0">
            <wp:extent cx="4859655" cy="23901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 Design Award 2017.jpg"/>
                    <pic:cNvPicPr/>
                  </pic:nvPicPr>
                  <pic:blipFill>
                    <a:blip r:embed="rId13">
                      <a:extLst>
                        <a:ext uri="{28A0092B-C50C-407E-A947-70E740481C1C}">
                          <a14:useLocalDpi xmlns:a14="http://schemas.microsoft.com/office/drawing/2010/main" val="0"/>
                        </a:ext>
                      </a:extLst>
                    </a:blip>
                    <a:stretch>
                      <a:fillRect/>
                    </a:stretch>
                  </pic:blipFill>
                  <pic:spPr>
                    <a:xfrm>
                      <a:off x="0" y="0"/>
                      <a:ext cx="4859655" cy="2390140"/>
                    </a:xfrm>
                    <a:prstGeom prst="rect">
                      <a:avLst/>
                    </a:prstGeom>
                  </pic:spPr>
                </pic:pic>
              </a:graphicData>
            </a:graphic>
          </wp:inline>
        </w:drawing>
      </w:r>
    </w:p>
    <w:p w:rsidR="004C2B8E" w:rsidRPr="00560C0A" w:rsidRDefault="00C16DB4" w:rsidP="00321D9C">
      <w:pPr>
        <w:pStyle w:val="BildmaterialText"/>
        <w:spacing w:line="240" w:lineRule="auto"/>
        <w:rPr>
          <w:sz w:val="20"/>
          <w:lang w:val="en-US"/>
        </w:rPr>
      </w:pPr>
      <w:r>
        <w:rPr>
          <w:sz w:val="20"/>
          <w:lang w:val="en-US"/>
        </w:rPr>
        <w:t>Logo</w:t>
      </w:r>
      <w:r w:rsidR="004C2B8E">
        <w:rPr>
          <w:sz w:val="20"/>
          <w:lang w:val="en-US"/>
        </w:rPr>
        <w:t xml:space="preserve"> of the German Design Award 2017</w:t>
      </w:r>
    </w:p>
    <w:sectPr w:rsidR="004C2B8E" w:rsidRPr="00560C0A" w:rsidSect="005D1F5E">
      <w:headerReference w:type="default" r:id="rId14"/>
      <w:pgSz w:w="11906" w:h="16838"/>
      <w:pgMar w:top="1843" w:right="1418" w:bottom="1134"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DB0" w:rsidRDefault="00CD0DB0">
      <w:r>
        <w:separator/>
      </w:r>
    </w:p>
  </w:endnote>
  <w:endnote w:type="continuationSeparator" w:id="0">
    <w:p w:rsidR="00CD0DB0" w:rsidRDefault="00CD0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DB0" w:rsidRDefault="00CD0DB0">
      <w:r>
        <w:separator/>
      </w:r>
    </w:p>
  </w:footnote>
  <w:footnote w:type="continuationSeparator" w:id="0">
    <w:p w:rsidR="00CD0DB0" w:rsidRDefault="00CD0D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890" w:rsidRPr="009B30C0" w:rsidRDefault="004D2127" w:rsidP="009B30C0">
    <w:pPr>
      <w:pStyle w:val="Kopfzeile"/>
      <w:jc w:val="right"/>
    </w:pPr>
    <w:r>
      <w:rPr>
        <w:noProof/>
      </w:rPr>
      <w:drawing>
        <wp:inline distT="0" distB="0" distL="0" distR="0" wp14:anchorId="6B1B9F2B" wp14:editId="1DB62E88">
          <wp:extent cx="2225040" cy="556260"/>
          <wp:effectExtent l="0" t="0" r="3810" b="0"/>
          <wp:docPr id="1" name="Bild 1" descr="Method_Park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od_Park_RG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040" cy="5562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C7"/>
    <w:rsid w:val="00021230"/>
    <w:rsid w:val="00031408"/>
    <w:rsid w:val="0006738D"/>
    <w:rsid w:val="000751BE"/>
    <w:rsid w:val="000764E8"/>
    <w:rsid w:val="0008087A"/>
    <w:rsid w:val="00084BC3"/>
    <w:rsid w:val="000F681C"/>
    <w:rsid w:val="001657C3"/>
    <w:rsid w:val="00167806"/>
    <w:rsid w:val="001B0909"/>
    <w:rsid w:val="001B7EB4"/>
    <w:rsid w:val="002230FC"/>
    <w:rsid w:val="002260F7"/>
    <w:rsid w:val="00242EF1"/>
    <w:rsid w:val="00255EAA"/>
    <w:rsid w:val="002663CA"/>
    <w:rsid w:val="0026723C"/>
    <w:rsid w:val="00273B74"/>
    <w:rsid w:val="00282095"/>
    <w:rsid w:val="002A231E"/>
    <w:rsid w:val="002C236D"/>
    <w:rsid w:val="002C3DC4"/>
    <w:rsid w:val="002D0204"/>
    <w:rsid w:val="002E3B62"/>
    <w:rsid w:val="00321D9C"/>
    <w:rsid w:val="00345705"/>
    <w:rsid w:val="003460E6"/>
    <w:rsid w:val="00355F75"/>
    <w:rsid w:val="00363B18"/>
    <w:rsid w:val="003A74B7"/>
    <w:rsid w:val="003F2D2C"/>
    <w:rsid w:val="003F7A8A"/>
    <w:rsid w:val="004019E6"/>
    <w:rsid w:val="00411FAE"/>
    <w:rsid w:val="00425776"/>
    <w:rsid w:val="00443C2A"/>
    <w:rsid w:val="00465FC1"/>
    <w:rsid w:val="00487279"/>
    <w:rsid w:val="004C2B8E"/>
    <w:rsid w:val="004D2127"/>
    <w:rsid w:val="005300BF"/>
    <w:rsid w:val="00560C0A"/>
    <w:rsid w:val="005977BC"/>
    <w:rsid w:val="005D1F5E"/>
    <w:rsid w:val="005D5BC8"/>
    <w:rsid w:val="00604D1C"/>
    <w:rsid w:val="00614CAF"/>
    <w:rsid w:val="006366F7"/>
    <w:rsid w:val="006454E0"/>
    <w:rsid w:val="006835F9"/>
    <w:rsid w:val="006B6016"/>
    <w:rsid w:val="007404FE"/>
    <w:rsid w:val="007C7D0F"/>
    <w:rsid w:val="007C7FC3"/>
    <w:rsid w:val="007D3091"/>
    <w:rsid w:val="00832AE6"/>
    <w:rsid w:val="008379C7"/>
    <w:rsid w:val="00881E57"/>
    <w:rsid w:val="0089645C"/>
    <w:rsid w:val="00933360"/>
    <w:rsid w:val="00936C08"/>
    <w:rsid w:val="009617B7"/>
    <w:rsid w:val="00980A68"/>
    <w:rsid w:val="009B30C0"/>
    <w:rsid w:val="009D7416"/>
    <w:rsid w:val="009F1123"/>
    <w:rsid w:val="009F19CD"/>
    <w:rsid w:val="00A02C23"/>
    <w:rsid w:val="00A246BE"/>
    <w:rsid w:val="00A43F94"/>
    <w:rsid w:val="00A44933"/>
    <w:rsid w:val="00A505AE"/>
    <w:rsid w:val="00A57019"/>
    <w:rsid w:val="00A81924"/>
    <w:rsid w:val="00AA673C"/>
    <w:rsid w:val="00AA6789"/>
    <w:rsid w:val="00AD02B2"/>
    <w:rsid w:val="00AE0585"/>
    <w:rsid w:val="00AF066F"/>
    <w:rsid w:val="00B112FC"/>
    <w:rsid w:val="00B1165A"/>
    <w:rsid w:val="00B33894"/>
    <w:rsid w:val="00B6123F"/>
    <w:rsid w:val="00B63095"/>
    <w:rsid w:val="00B91DD0"/>
    <w:rsid w:val="00BC1655"/>
    <w:rsid w:val="00BC3208"/>
    <w:rsid w:val="00BC7F63"/>
    <w:rsid w:val="00BE7C69"/>
    <w:rsid w:val="00BF464A"/>
    <w:rsid w:val="00C16DB4"/>
    <w:rsid w:val="00C20779"/>
    <w:rsid w:val="00C23C89"/>
    <w:rsid w:val="00C358A5"/>
    <w:rsid w:val="00CC3E2A"/>
    <w:rsid w:val="00CD0DB0"/>
    <w:rsid w:val="00CE6B88"/>
    <w:rsid w:val="00D002AE"/>
    <w:rsid w:val="00D14645"/>
    <w:rsid w:val="00DE1BEE"/>
    <w:rsid w:val="00E86E5B"/>
    <w:rsid w:val="00EC7073"/>
    <w:rsid w:val="00EC7AE2"/>
    <w:rsid w:val="00ED1D9A"/>
    <w:rsid w:val="00ED3B30"/>
    <w:rsid w:val="00EE2DAA"/>
    <w:rsid w:val="00EE6290"/>
    <w:rsid w:val="00F23890"/>
    <w:rsid w:val="00F2554B"/>
    <w:rsid w:val="00F518D0"/>
    <w:rsid w:val="00F53E25"/>
    <w:rsid w:val="00F74716"/>
    <w:rsid w:val="00F80C7D"/>
    <w:rsid w:val="00F82178"/>
    <w:rsid w:val="00FB42D7"/>
    <w:rsid w:val="00FD057F"/>
    <w:rsid w:val="00FD7FD3"/>
    <w:rsid w:val="00FE0C1F"/>
    <w:rsid w:val="00FE46D8"/>
    <w:rsid w:val="00FF69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977BC"/>
    <w:pPr>
      <w:spacing w:before="120" w:after="120" w:line="360" w:lineRule="auto"/>
      <w:jc w:val="both"/>
    </w:pPr>
    <w:rPr>
      <w:rFonts w:ascii="Verdana" w:hAnsi="Verdana" w:cs="Arial"/>
      <w:sz w:val="24"/>
      <w:szCs w:val="24"/>
    </w:rPr>
  </w:style>
  <w:style w:type="paragraph" w:styleId="berschrift1">
    <w:name w:val="heading 1"/>
    <w:basedOn w:val="Standard"/>
    <w:next w:val="Standard"/>
    <w:qFormat/>
    <w:rsid w:val="006366F7"/>
    <w:pPr>
      <w:keepNext/>
      <w:outlineLvl w:val="0"/>
    </w:pPr>
    <w:rPr>
      <w:rFonts w:cs="Times New Roman"/>
    </w:rPr>
  </w:style>
  <w:style w:type="paragraph" w:styleId="berschrift3">
    <w:name w:val="heading 3"/>
    <w:basedOn w:val="Standard"/>
    <w:next w:val="Standard"/>
    <w:qFormat/>
    <w:rsid w:val="005977BC"/>
    <w:pPr>
      <w:keepNext/>
      <w:outlineLvl w:val="2"/>
    </w:pPr>
    <w:rPr>
      <w:rFonts w:cs="Times New Roman"/>
      <w:b/>
      <w:bCs/>
      <w:sz w:val="28"/>
    </w:rPr>
  </w:style>
  <w:style w:type="paragraph" w:styleId="berschrift4">
    <w:name w:val="heading 4"/>
    <w:basedOn w:val="Standard"/>
    <w:next w:val="Standard"/>
    <w:qFormat/>
    <w:rsid w:val="005977BC"/>
    <w:pPr>
      <w:keepNext/>
      <w:outlineLvl w:val="3"/>
    </w:pPr>
    <w:rPr>
      <w:rFonts w:cs="Times New Roman"/>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basedOn w:val="Standard"/>
    <w:rsid w:val="006366F7"/>
    <w:pPr>
      <w:spacing w:before="100" w:beforeAutospacing="1" w:after="100" w:afterAutospacing="1"/>
      <w:ind w:left="40" w:right="160"/>
    </w:pPr>
    <w:rPr>
      <w:rFonts w:ascii="Trebuchet MS" w:hAnsi="Trebuchet MS" w:cs="Times New Roman"/>
      <w:color w:val="000000"/>
      <w:sz w:val="16"/>
      <w:szCs w:val="16"/>
    </w:rPr>
  </w:style>
  <w:style w:type="paragraph" w:styleId="Kopfzeile">
    <w:name w:val="header"/>
    <w:basedOn w:val="Standard"/>
    <w:rsid w:val="006366F7"/>
    <w:pPr>
      <w:tabs>
        <w:tab w:val="center" w:pos="4536"/>
        <w:tab w:val="right" w:pos="9072"/>
      </w:tabs>
    </w:pPr>
  </w:style>
  <w:style w:type="paragraph" w:styleId="Fuzeile">
    <w:name w:val="footer"/>
    <w:basedOn w:val="Standard"/>
    <w:rsid w:val="006366F7"/>
    <w:pPr>
      <w:tabs>
        <w:tab w:val="center" w:pos="4536"/>
        <w:tab w:val="right" w:pos="9072"/>
      </w:tabs>
    </w:pPr>
  </w:style>
  <w:style w:type="paragraph" w:styleId="Textkrper">
    <w:name w:val="Body Text"/>
    <w:basedOn w:val="Standard"/>
    <w:rsid w:val="007C7FC3"/>
    <w:pPr>
      <w:ind w:right="1134"/>
    </w:pPr>
    <w:rPr>
      <w:color w:val="333333"/>
      <w:szCs w:val="16"/>
    </w:rPr>
  </w:style>
  <w:style w:type="paragraph" w:customStyle="1" w:styleId="Presseinformation">
    <w:name w:val="Presseinformation"/>
    <w:basedOn w:val="Standard"/>
    <w:rsid w:val="006454E0"/>
    <w:rPr>
      <w:b/>
      <w:sz w:val="28"/>
    </w:rPr>
  </w:style>
  <w:style w:type="paragraph" w:customStyle="1" w:styleId="Headline">
    <w:name w:val="Headline"/>
    <w:basedOn w:val="Standard"/>
    <w:rsid w:val="006454E0"/>
    <w:rPr>
      <w:b/>
      <w:sz w:val="28"/>
    </w:rPr>
  </w:style>
  <w:style w:type="paragraph" w:customStyle="1" w:styleId="Text0">
    <w:name w:val="Text"/>
    <w:basedOn w:val="Standard"/>
    <w:rsid w:val="005977BC"/>
    <w:pPr>
      <w:spacing w:line="240" w:lineRule="auto"/>
    </w:pPr>
    <w:rPr>
      <w:sz w:val="22"/>
    </w:rPr>
  </w:style>
  <w:style w:type="paragraph" w:customStyle="1" w:styleId="Formatvorlageberschrift3VerdanaSchwarzRechts2cm">
    <w:name w:val="Formatvorlage Überschrift 3 + Verdana Schwarz Rechts:  2 cm"/>
    <w:basedOn w:val="berschrift3"/>
    <w:rsid w:val="00F23890"/>
    <w:pPr>
      <w:ind w:right="1134"/>
    </w:pPr>
    <w:rPr>
      <w:color w:val="000000"/>
      <w:szCs w:val="20"/>
    </w:rPr>
  </w:style>
  <w:style w:type="paragraph" w:customStyle="1" w:styleId="Boilerplateberschrift">
    <w:name w:val="Boilerplate Überschrift"/>
    <w:basedOn w:val="Standard"/>
    <w:rsid w:val="000751BE"/>
    <w:pPr>
      <w:spacing w:line="240" w:lineRule="auto"/>
      <w:jc w:val="left"/>
    </w:pPr>
    <w:rPr>
      <w:b/>
    </w:rPr>
  </w:style>
  <w:style w:type="paragraph" w:customStyle="1" w:styleId="BoilerplateText">
    <w:name w:val="Boilerplate Text"/>
    <w:basedOn w:val="Standard"/>
    <w:rsid w:val="000751BE"/>
    <w:pPr>
      <w:spacing w:line="240" w:lineRule="auto"/>
      <w:jc w:val="left"/>
    </w:pPr>
    <w:rPr>
      <w:sz w:val="20"/>
    </w:rPr>
  </w:style>
  <w:style w:type="paragraph" w:customStyle="1" w:styleId="Adresse">
    <w:name w:val="Adresse"/>
    <w:basedOn w:val="Standard"/>
    <w:rsid w:val="00F23890"/>
  </w:style>
  <w:style w:type="character" w:styleId="Hyperlink">
    <w:name w:val="Hyperlink"/>
    <w:rsid w:val="00F23890"/>
    <w:rPr>
      <w:color w:val="0000FF"/>
      <w:u w:val="single"/>
    </w:rPr>
  </w:style>
  <w:style w:type="paragraph" w:customStyle="1" w:styleId="BildmaterialText">
    <w:name w:val="Bildmaterial Text"/>
    <w:basedOn w:val="Standard"/>
    <w:rsid w:val="00F23890"/>
  </w:style>
  <w:style w:type="paragraph" w:customStyle="1" w:styleId="Bildmaterialberschrift">
    <w:name w:val="Bildmaterial Überschrift"/>
    <w:basedOn w:val="Boilerplateberschrift"/>
    <w:rsid w:val="00F23890"/>
  </w:style>
  <w:style w:type="paragraph" w:customStyle="1" w:styleId="Adresseberschrift">
    <w:name w:val="Adresse Überschrift"/>
    <w:basedOn w:val="Standard"/>
    <w:rsid w:val="00F23890"/>
    <w:rPr>
      <w:b/>
    </w:rPr>
  </w:style>
  <w:style w:type="paragraph" w:styleId="Sprechblasentext">
    <w:name w:val="Balloon Text"/>
    <w:basedOn w:val="Standard"/>
    <w:link w:val="SprechblasentextZchn"/>
    <w:rsid w:val="00EC7073"/>
    <w:rPr>
      <w:rFonts w:ascii="Tahoma" w:hAnsi="Tahoma" w:cs="Tahoma"/>
      <w:sz w:val="16"/>
      <w:szCs w:val="16"/>
    </w:rPr>
  </w:style>
  <w:style w:type="character" w:customStyle="1" w:styleId="SprechblasentextZchn">
    <w:name w:val="Sprechblasentext Zchn"/>
    <w:basedOn w:val="Absatz-Standardschriftart"/>
    <w:link w:val="Sprechblasentext"/>
    <w:rsid w:val="00EC7073"/>
    <w:rPr>
      <w:rFonts w:ascii="Tahoma" w:hAnsi="Tahoma" w:cs="Tahoma"/>
      <w:sz w:val="16"/>
      <w:szCs w:val="16"/>
    </w:rPr>
  </w:style>
  <w:style w:type="paragraph" w:styleId="KeinLeerraum">
    <w:name w:val="No Spacing"/>
    <w:uiPriority w:val="1"/>
    <w:qFormat/>
    <w:rsid w:val="005977BC"/>
    <w:rPr>
      <w:rFonts w:ascii="Verdana" w:hAnsi="Verdana" w:cs="Arial"/>
      <w:sz w:val="24"/>
      <w:szCs w:val="24"/>
    </w:rPr>
  </w:style>
  <w:style w:type="paragraph" w:customStyle="1" w:styleId="Teaser">
    <w:name w:val="Teaser"/>
    <w:basedOn w:val="Standard"/>
    <w:qFormat/>
    <w:rsid w:val="005D1F5E"/>
    <w:pPr>
      <w:jc w:val="left"/>
    </w:pPr>
    <w:rPr>
      <w:b/>
      <w: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977BC"/>
    <w:pPr>
      <w:spacing w:before="120" w:after="120" w:line="360" w:lineRule="auto"/>
      <w:jc w:val="both"/>
    </w:pPr>
    <w:rPr>
      <w:rFonts w:ascii="Verdana" w:hAnsi="Verdana" w:cs="Arial"/>
      <w:sz w:val="24"/>
      <w:szCs w:val="24"/>
    </w:rPr>
  </w:style>
  <w:style w:type="paragraph" w:styleId="berschrift1">
    <w:name w:val="heading 1"/>
    <w:basedOn w:val="Standard"/>
    <w:next w:val="Standard"/>
    <w:qFormat/>
    <w:rsid w:val="006366F7"/>
    <w:pPr>
      <w:keepNext/>
      <w:outlineLvl w:val="0"/>
    </w:pPr>
    <w:rPr>
      <w:rFonts w:cs="Times New Roman"/>
    </w:rPr>
  </w:style>
  <w:style w:type="paragraph" w:styleId="berschrift3">
    <w:name w:val="heading 3"/>
    <w:basedOn w:val="Standard"/>
    <w:next w:val="Standard"/>
    <w:qFormat/>
    <w:rsid w:val="005977BC"/>
    <w:pPr>
      <w:keepNext/>
      <w:outlineLvl w:val="2"/>
    </w:pPr>
    <w:rPr>
      <w:rFonts w:cs="Times New Roman"/>
      <w:b/>
      <w:bCs/>
      <w:sz w:val="28"/>
    </w:rPr>
  </w:style>
  <w:style w:type="paragraph" w:styleId="berschrift4">
    <w:name w:val="heading 4"/>
    <w:basedOn w:val="Standard"/>
    <w:next w:val="Standard"/>
    <w:qFormat/>
    <w:rsid w:val="005977BC"/>
    <w:pPr>
      <w:keepNext/>
      <w:outlineLvl w:val="3"/>
    </w:pPr>
    <w:rPr>
      <w:rFonts w:cs="Times New Roman"/>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basedOn w:val="Standard"/>
    <w:rsid w:val="006366F7"/>
    <w:pPr>
      <w:spacing w:before="100" w:beforeAutospacing="1" w:after="100" w:afterAutospacing="1"/>
      <w:ind w:left="40" w:right="160"/>
    </w:pPr>
    <w:rPr>
      <w:rFonts w:ascii="Trebuchet MS" w:hAnsi="Trebuchet MS" w:cs="Times New Roman"/>
      <w:color w:val="000000"/>
      <w:sz w:val="16"/>
      <w:szCs w:val="16"/>
    </w:rPr>
  </w:style>
  <w:style w:type="paragraph" w:styleId="Kopfzeile">
    <w:name w:val="header"/>
    <w:basedOn w:val="Standard"/>
    <w:rsid w:val="006366F7"/>
    <w:pPr>
      <w:tabs>
        <w:tab w:val="center" w:pos="4536"/>
        <w:tab w:val="right" w:pos="9072"/>
      </w:tabs>
    </w:pPr>
  </w:style>
  <w:style w:type="paragraph" w:styleId="Fuzeile">
    <w:name w:val="footer"/>
    <w:basedOn w:val="Standard"/>
    <w:rsid w:val="006366F7"/>
    <w:pPr>
      <w:tabs>
        <w:tab w:val="center" w:pos="4536"/>
        <w:tab w:val="right" w:pos="9072"/>
      </w:tabs>
    </w:pPr>
  </w:style>
  <w:style w:type="paragraph" w:styleId="Textkrper">
    <w:name w:val="Body Text"/>
    <w:basedOn w:val="Standard"/>
    <w:rsid w:val="007C7FC3"/>
    <w:pPr>
      <w:ind w:right="1134"/>
    </w:pPr>
    <w:rPr>
      <w:color w:val="333333"/>
      <w:szCs w:val="16"/>
    </w:rPr>
  </w:style>
  <w:style w:type="paragraph" w:customStyle="1" w:styleId="Presseinformation">
    <w:name w:val="Presseinformation"/>
    <w:basedOn w:val="Standard"/>
    <w:rsid w:val="006454E0"/>
    <w:rPr>
      <w:b/>
      <w:sz w:val="28"/>
    </w:rPr>
  </w:style>
  <w:style w:type="paragraph" w:customStyle="1" w:styleId="Headline">
    <w:name w:val="Headline"/>
    <w:basedOn w:val="Standard"/>
    <w:rsid w:val="006454E0"/>
    <w:rPr>
      <w:b/>
      <w:sz w:val="28"/>
    </w:rPr>
  </w:style>
  <w:style w:type="paragraph" w:customStyle="1" w:styleId="Text0">
    <w:name w:val="Text"/>
    <w:basedOn w:val="Standard"/>
    <w:rsid w:val="005977BC"/>
    <w:pPr>
      <w:spacing w:line="240" w:lineRule="auto"/>
    </w:pPr>
    <w:rPr>
      <w:sz w:val="22"/>
    </w:rPr>
  </w:style>
  <w:style w:type="paragraph" w:customStyle="1" w:styleId="Formatvorlageberschrift3VerdanaSchwarzRechts2cm">
    <w:name w:val="Formatvorlage Überschrift 3 + Verdana Schwarz Rechts:  2 cm"/>
    <w:basedOn w:val="berschrift3"/>
    <w:rsid w:val="00F23890"/>
    <w:pPr>
      <w:ind w:right="1134"/>
    </w:pPr>
    <w:rPr>
      <w:color w:val="000000"/>
      <w:szCs w:val="20"/>
    </w:rPr>
  </w:style>
  <w:style w:type="paragraph" w:customStyle="1" w:styleId="Boilerplateberschrift">
    <w:name w:val="Boilerplate Überschrift"/>
    <w:basedOn w:val="Standard"/>
    <w:rsid w:val="000751BE"/>
    <w:pPr>
      <w:spacing w:line="240" w:lineRule="auto"/>
      <w:jc w:val="left"/>
    </w:pPr>
    <w:rPr>
      <w:b/>
    </w:rPr>
  </w:style>
  <w:style w:type="paragraph" w:customStyle="1" w:styleId="BoilerplateText">
    <w:name w:val="Boilerplate Text"/>
    <w:basedOn w:val="Standard"/>
    <w:rsid w:val="000751BE"/>
    <w:pPr>
      <w:spacing w:line="240" w:lineRule="auto"/>
      <w:jc w:val="left"/>
    </w:pPr>
    <w:rPr>
      <w:sz w:val="20"/>
    </w:rPr>
  </w:style>
  <w:style w:type="paragraph" w:customStyle="1" w:styleId="Adresse">
    <w:name w:val="Adresse"/>
    <w:basedOn w:val="Standard"/>
    <w:rsid w:val="00F23890"/>
  </w:style>
  <w:style w:type="character" w:styleId="Hyperlink">
    <w:name w:val="Hyperlink"/>
    <w:rsid w:val="00F23890"/>
    <w:rPr>
      <w:color w:val="0000FF"/>
      <w:u w:val="single"/>
    </w:rPr>
  </w:style>
  <w:style w:type="paragraph" w:customStyle="1" w:styleId="BildmaterialText">
    <w:name w:val="Bildmaterial Text"/>
    <w:basedOn w:val="Standard"/>
    <w:rsid w:val="00F23890"/>
  </w:style>
  <w:style w:type="paragraph" w:customStyle="1" w:styleId="Bildmaterialberschrift">
    <w:name w:val="Bildmaterial Überschrift"/>
    <w:basedOn w:val="Boilerplateberschrift"/>
    <w:rsid w:val="00F23890"/>
  </w:style>
  <w:style w:type="paragraph" w:customStyle="1" w:styleId="Adresseberschrift">
    <w:name w:val="Adresse Überschrift"/>
    <w:basedOn w:val="Standard"/>
    <w:rsid w:val="00F23890"/>
    <w:rPr>
      <w:b/>
    </w:rPr>
  </w:style>
  <w:style w:type="paragraph" w:styleId="Sprechblasentext">
    <w:name w:val="Balloon Text"/>
    <w:basedOn w:val="Standard"/>
    <w:link w:val="SprechblasentextZchn"/>
    <w:rsid w:val="00EC7073"/>
    <w:rPr>
      <w:rFonts w:ascii="Tahoma" w:hAnsi="Tahoma" w:cs="Tahoma"/>
      <w:sz w:val="16"/>
      <w:szCs w:val="16"/>
    </w:rPr>
  </w:style>
  <w:style w:type="character" w:customStyle="1" w:styleId="SprechblasentextZchn">
    <w:name w:val="Sprechblasentext Zchn"/>
    <w:basedOn w:val="Absatz-Standardschriftart"/>
    <w:link w:val="Sprechblasentext"/>
    <w:rsid w:val="00EC7073"/>
    <w:rPr>
      <w:rFonts w:ascii="Tahoma" w:hAnsi="Tahoma" w:cs="Tahoma"/>
      <w:sz w:val="16"/>
      <w:szCs w:val="16"/>
    </w:rPr>
  </w:style>
  <w:style w:type="paragraph" w:styleId="KeinLeerraum">
    <w:name w:val="No Spacing"/>
    <w:uiPriority w:val="1"/>
    <w:qFormat/>
    <w:rsid w:val="005977BC"/>
    <w:rPr>
      <w:rFonts w:ascii="Verdana" w:hAnsi="Verdana" w:cs="Arial"/>
      <w:sz w:val="24"/>
      <w:szCs w:val="24"/>
    </w:rPr>
  </w:style>
  <w:style w:type="paragraph" w:customStyle="1" w:styleId="Teaser">
    <w:name w:val="Teaser"/>
    <w:basedOn w:val="Standard"/>
    <w:qFormat/>
    <w:rsid w:val="005D1F5E"/>
    <w:pPr>
      <w:jc w:val="left"/>
    </w:pPr>
    <w:rPr>
      <w:b/>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hodpark.de"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mailto:Christina.Ohde-Benna@methodpark.de" TargetMode="Externa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501</Words>
  <Characters>3163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Presseinformation / 14</vt:lpstr>
    </vt:vector>
  </TitlesOfParts>
  <Company>method park Software AG</Company>
  <LinksUpToDate>false</LinksUpToDate>
  <CharactersWithSpaces>3657</CharactersWithSpaces>
  <SharedDoc>false</SharedDoc>
  <HLinks>
    <vt:vector size="12" baseType="variant">
      <vt:variant>
        <vt:i4>1310807</vt:i4>
      </vt:variant>
      <vt:variant>
        <vt:i4>9</vt:i4>
      </vt:variant>
      <vt:variant>
        <vt:i4>0</vt:i4>
      </vt:variant>
      <vt:variant>
        <vt:i4>5</vt:i4>
      </vt:variant>
      <vt:variant>
        <vt:lpwstr>http://www.methodpark.de/</vt:lpwstr>
      </vt:variant>
      <vt:variant>
        <vt:lpwstr/>
      </vt:variant>
      <vt:variant>
        <vt:i4>4587556</vt:i4>
      </vt:variant>
      <vt:variant>
        <vt:i4>6</vt:i4>
      </vt:variant>
      <vt:variant>
        <vt:i4>0</vt:i4>
      </vt:variant>
      <vt:variant>
        <vt:i4>5</vt:i4>
      </vt:variant>
      <vt:variant>
        <vt:lpwstr>mailto:Philipp.Donnert@methodpark.de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 14</dc:title>
  <dc:creator>emd</dc:creator>
  <cp:lastModifiedBy>coa</cp:lastModifiedBy>
  <cp:revision>12</cp:revision>
  <cp:lastPrinted>2016-10-27T08:14:00Z</cp:lastPrinted>
  <dcterms:created xsi:type="dcterms:W3CDTF">2016-10-26T08:50:00Z</dcterms:created>
  <dcterms:modified xsi:type="dcterms:W3CDTF">2016-10-27T08:20:00Z</dcterms:modified>
</cp:coreProperties>
</file>