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C8A3" w14:textId="77777777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14:paraId="4091E8C3" w14:textId="77777777" w:rsidR="006366F7" w:rsidRPr="000751BE" w:rsidRDefault="006366F7" w:rsidP="006454E0">
      <w:pPr>
        <w:rPr>
          <w:lang w:val="en-US"/>
        </w:rPr>
      </w:pPr>
    </w:p>
    <w:p w14:paraId="389B489F" w14:textId="77777777" w:rsidR="00635B93" w:rsidRDefault="00635B93" w:rsidP="00D74C53">
      <w:pPr>
        <w:rPr>
          <w:rFonts w:cs="Times New Roman"/>
          <w:b/>
          <w:bCs/>
          <w:sz w:val="28"/>
          <w:lang w:val="en-US"/>
        </w:rPr>
      </w:pPr>
      <w:r w:rsidRPr="00635B93">
        <w:rPr>
          <w:rFonts w:cs="Times New Roman"/>
          <w:b/>
          <w:bCs/>
          <w:sz w:val="28"/>
          <w:lang w:val="en-US"/>
        </w:rPr>
        <w:t xml:space="preserve">Method Park opens new </w:t>
      </w:r>
      <w:r w:rsidR="0016358D">
        <w:rPr>
          <w:rFonts w:cs="Times New Roman"/>
          <w:b/>
          <w:bCs/>
          <w:sz w:val="28"/>
          <w:lang w:val="en-US"/>
        </w:rPr>
        <w:t xml:space="preserve">branch </w:t>
      </w:r>
      <w:r w:rsidRPr="00635B93">
        <w:rPr>
          <w:rFonts w:cs="Times New Roman"/>
          <w:b/>
          <w:bCs/>
          <w:sz w:val="28"/>
          <w:lang w:val="en-US"/>
        </w:rPr>
        <w:t>office</w:t>
      </w:r>
    </w:p>
    <w:p w14:paraId="383DD60D" w14:textId="77777777" w:rsidR="00635B93" w:rsidRDefault="0016358D" w:rsidP="005D1F5E">
      <w:pPr>
        <w:pStyle w:val="Teaser"/>
        <w:rPr>
          <w:i w:val="0"/>
        </w:rPr>
      </w:pPr>
      <w:r>
        <w:rPr>
          <w:i w:val="0"/>
        </w:rPr>
        <w:t>Expansion of</w:t>
      </w:r>
      <w:r w:rsidR="00635B93" w:rsidRPr="00635B93">
        <w:rPr>
          <w:i w:val="0"/>
        </w:rPr>
        <w:t xml:space="preserve"> German </w:t>
      </w:r>
      <w:r w:rsidR="005606B1">
        <w:rPr>
          <w:i w:val="0"/>
        </w:rPr>
        <w:t xml:space="preserve">branch </w:t>
      </w:r>
      <w:r w:rsidR="00635B93" w:rsidRPr="00635B93">
        <w:rPr>
          <w:i w:val="0"/>
        </w:rPr>
        <w:t>network</w:t>
      </w:r>
      <w:r>
        <w:rPr>
          <w:i w:val="0"/>
        </w:rPr>
        <w:t xml:space="preserve"> </w:t>
      </w:r>
      <w:r w:rsidR="005606B1">
        <w:rPr>
          <w:i w:val="0"/>
        </w:rPr>
        <w:t>with</w:t>
      </w:r>
      <w:r>
        <w:rPr>
          <w:i w:val="0"/>
        </w:rPr>
        <w:t xml:space="preserve"> Berlin</w:t>
      </w:r>
    </w:p>
    <w:p w14:paraId="374985D8" w14:textId="77777777" w:rsidR="00635B93" w:rsidRDefault="0016358D" w:rsidP="005977BC">
      <w:pPr>
        <w:rPr>
          <w:b/>
          <w:i/>
          <w:lang w:val="en-US"/>
        </w:rPr>
      </w:pPr>
      <w:r>
        <w:rPr>
          <w:b/>
          <w:i/>
          <w:lang w:val="en-US"/>
        </w:rPr>
        <w:t>C</w:t>
      </w:r>
      <w:r w:rsidR="00635B93" w:rsidRPr="00635B93">
        <w:rPr>
          <w:b/>
          <w:i/>
          <w:lang w:val="en-US"/>
        </w:rPr>
        <w:t xml:space="preserve">ustomers </w:t>
      </w:r>
      <w:r>
        <w:rPr>
          <w:b/>
          <w:i/>
          <w:lang w:val="en-US"/>
        </w:rPr>
        <w:t>in</w:t>
      </w:r>
      <w:r w:rsidR="00635B93" w:rsidRPr="00635B93">
        <w:rPr>
          <w:b/>
          <w:i/>
          <w:lang w:val="en-US"/>
        </w:rPr>
        <w:t xml:space="preserve"> the north-eastern German region </w:t>
      </w:r>
      <w:r>
        <w:rPr>
          <w:b/>
          <w:i/>
          <w:lang w:val="en-US"/>
        </w:rPr>
        <w:t>now</w:t>
      </w:r>
      <w:r w:rsidR="008E413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benefit locally </w:t>
      </w:r>
      <w:r w:rsidR="008E413F">
        <w:rPr>
          <w:b/>
          <w:i/>
          <w:lang w:val="en-US"/>
        </w:rPr>
        <w:t>from</w:t>
      </w:r>
      <w:r w:rsidR="00635B93" w:rsidRPr="00635B93">
        <w:rPr>
          <w:b/>
          <w:i/>
          <w:lang w:val="en-US"/>
        </w:rPr>
        <w:t xml:space="preserve"> Method Park</w:t>
      </w:r>
      <w:r>
        <w:rPr>
          <w:b/>
          <w:i/>
          <w:lang w:val="en-US"/>
        </w:rPr>
        <w:t>’s</w:t>
      </w:r>
      <w:r w:rsidR="00635B93" w:rsidRPr="00635B93">
        <w:rPr>
          <w:b/>
          <w:i/>
          <w:lang w:val="en-US"/>
        </w:rPr>
        <w:t xml:space="preserve"> consulting portfolio. The</w:t>
      </w:r>
      <w:r>
        <w:rPr>
          <w:b/>
          <w:i/>
          <w:lang w:val="en-US"/>
        </w:rPr>
        <w:t xml:space="preserve"> Berlin branch will continuously strengthen its</w:t>
      </w:r>
      <w:r w:rsidR="00635B93" w:rsidRPr="00635B93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local </w:t>
      </w:r>
      <w:r w:rsidR="008E413F">
        <w:rPr>
          <w:b/>
          <w:i/>
          <w:lang w:val="en-US"/>
        </w:rPr>
        <w:t>training</w:t>
      </w:r>
      <w:r w:rsidR="00635B93" w:rsidRPr="00635B93">
        <w:rPr>
          <w:b/>
          <w:i/>
          <w:lang w:val="en-US"/>
        </w:rPr>
        <w:t xml:space="preserve"> program.</w:t>
      </w:r>
    </w:p>
    <w:p w14:paraId="1AA07022" w14:textId="48208F52" w:rsidR="00635B93" w:rsidRPr="00635B93" w:rsidRDefault="00635B93" w:rsidP="00635B93">
      <w:pPr>
        <w:rPr>
          <w:lang w:val="en-US"/>
        </w:rPr>
      </w:pPr>
      <w:r w:rsidRPr="00635B93">
        <w:rPr>
          <w:lang w:val="en-US"/>
        </w:rPr>
        <w:t xml:space="preserve">Erlangen, </w:t>
      </w:r>
      <w:r>
        <w:rPr>
          <w:lang w:val="en-US"/>
        </w:rPr>
        <w:t>Feb</w:t>
      </w:r>
      <w:r w:rsidR="008E413F">
        <w:rPr>
          <w:lang w:val="en-US"/>
        </w:rPr>
        <w:t>ruary</w:t>
      </w:r>
      <w:r>
        <w:rPr>
          <w:lang w:val="en-US"/>
        </w:rPr>
        <w:t xml:space="preserve"> </w:t>
      </w:r>
      <w:r w:rsidRPr="00635B93">
        <w:rPr>
          <w:lang w:val="en-US"/>
        </w:rPr>
        <w:t>09</w:t>
      </w:r>
      <w:r w:rsidR="008E413F">
        <w:rPr>
          <w:lang w:val="en-US"/>
        </w:rPr>
        <w:t>, 2021</w:t>
      </w:r>
      <w:r w:rsidRPr="00635B93">
        <w:rPr>
          <w:lang w:val="en-US"/>
        </w:rPr>
        <w:t xml:space="preserve"> - Method Park </w:t>
      </w:r>
      <w:r w:rsidR="0016358D">
        <w:rPr>
          <w:lang w:val="en-US"/>
        </w:rPr>
        <w:t>opens</w:t>
      </w:r>
      <w:r w:rsidRPr="00635B93">
        <w:rPr>
          <w:lang w:val="en-US"/>
        </w:rPr>
        <w:t xml:space="preserve"> its tenth </w:t>
      </w:r>
      <w:bookmarkStart w:id="0" w:name="_GoBack"/>
      <w:bookmarkEnd w:id="0"/>
      <w:r w:rsidRPr="00635B93">
        <w:rPr>
          <w:lang w:val="en-US"/>
        </w:rPr>
        <w:t xml:space="preserve">office in Berlin to advise and support customers even faster and more </w:t>
      </w:r>
      <w:r w:rsidR="008E413F">
        <w:rPr>
          <w:lang w:val="en-US"/>
        </w:rPr>
        <w:t>locally</w:t>
      </w:r>
      <w:r w:rsidR="0016358D">
        <w:rPr>
          <w:lang w:val="en-US"/>
        </w:rPr>
        <w:t>.</w:t>
      </w:r>
      <w:r w:rsidRPr="00635B93">
        <w:rPr>
          <w:lang w:val="en-US"/>
        </w:rPr>
        <w:t xml:space="preserve"> Method Park </w:t>
      </w:r>
      <w:r w:rsidR="008E413F">
        <w:rPr>
          <w:lang w:val="en-US"/>
        </w:rPr>
        <w:t>training courses</w:t>
      </w:r>
      <w:r w:rsidRPr="00635B93">
        <w:rPr>
          <w:lang w:val="en-US"/>
        </w:rPr>
        <w:t xml:space="preserve"> have already been taking place </w:t>
      </w:r>
      <w:r w:rsidR="005606B1">
        <w:rPr>
          <w:lang w:val="en-US"/>
        </w:rPr>
        <w:t>there</w:t>
      </w:r>
      <w:r w:rsidRPr="00635B93">
        <w:rPr>
          <w:lang w:val="en-US"/>
        </w:rPr>
        <w:t xml:space="preserve"> since 2019.</w:t>
      </w:r>
    </w:p>
    <w:p w14:paraId="17FA98D4" w14:textId="77777777" w:rsidR="00635B93" w:rsidRPr="00635B93" w:rsidRDefault="00635B93" w:rsidP="00635B93">
      <w:pPr>
        <w:pStyle w:val="berschrift4"/>
        <w:rPr>
          <w:lang w:val="en-US"/>
        </w:rPr>
      </w:pPr>
      <w:r w:rsidRPr="00635B93">
        <w:rPr>
          <w:lang w:val="en-US"/>
        </w:rPr>
        <w:t>Focus industries</w:t>
      </w:r>
    </w:p>
    <w:p w14:paraId="03C5B3A4" w14:textId="77777777" w:rsidR="00635B93" w:rsidRPr="00635B93" w:rsidRDefault="005606B1" w:rsidP="00635B93">
      <w:pPr>
        <w:rPr>
          <w:lang w:val="en-US"/>
        </w:rPr>
      </w:pPr>
      <w:r>
        <w:rPr>
          <w:lang w:val="en-US"/>
        </w:rPr>
        <w:t>At the Berlin location, t</w:t>
      </w:r>
      <w:r w:rsidR="0016358D">
        <w:rPr>
          <w:lang w:val="en-US"/>
        </w:rPr>
        <w:t>he Method Park team focuses on safety-critical software development in the automotive and medical device industries in the first place</w:t>
      </w:r>
      <w:r>
        <w:rPr>
          <w:lang w:val="en-US"/>
        </w:rPr>
        <w:t xml:space="preserve"> and</w:t>
      </w:r>
      <w:r w:rsidR="0016358D">
        <w:rPr>
          <w:lang w:val="en-US"/>
        </w:rPr>
        <w:t xml:space="preserve"> will </w:t>
      </w:r>
      <w:r>
        <w:rPr>
          <w:lang w:val="en-US"/>
        </w:rPr>
        <w:t>then</w:t>
      </w:r>
      <w:r w:rsidR="0016358D">
        <w:rPr>
          <w:lang w:val="en-US"/>
        </w:rPr>
        <w:t xml:space="preserve"> address the aerospace, transportation, and railway industries in the medium term</w:t>
      </w:r>
      <w:r w:rsidR="00635B93" w:rsidRPr="00635B93">
        <w:rPr>
          <w:lang w:val="en-US"/>
        </w:rPr>
        <w:t>.</w:t>
      </w:r>
    </w:p>
    <w:p w14:paraId="52895E03" w14:textId="77777777" w:rsidR="00635B93" w:rsidRPr="00635B93" w:rsidRDefault="00635B93" w:rsidP="00635B93">
      <w:pPr>
        <w:pStyle w:val="berschrift4"/>
        <w:rPr>
          <w:lang w:val="en-US"/>
        </w:rPr>
      </w:pPr>
      <w:r w:rsidRPr="00635B93">
        <w:rPr>
          <w:lang w:val="en-US"/>
        </w:rPr>
        <w:t>Focus topics</w:t>
      </w:r>
    </w:p>
    <w:p w14:paraId="7AE88535" w14:textId="77777777" w:rsidR="00635B93" w:rsidRPr="00635B93" w:rsidRDefault="00635B93" w:rsidP="00635B93">
      <w:pPr>
        <w:rPr>
          <w:lang w:val="en-US"/>
        </w:rPr>
      </w:pPr>
      <w:r w:rsidRPr="00635B93">
        <w:rPr>
          <w:lang w:val="en-US"/>
        </w:rPr>
        <w:t xml:space="preserve">Accordingly, the consulting </w:t>
      </w:r>
      <w:r w:rsidR="00DF363C">
        <w:rPr>
          <w:lang w:val="en-US"/>
        </w:rPr>
        <w:t>services focus on</w:t>
      </w:r>
      <w:r w:rsidRPr="00635B93">
        <w:rPr>
          <w:lang w:val="en-US"/>
        </w:rPr>
        <w:t xml:space="preserve"> the industry-specific Automotive SPICE® quality standard and the </w:t>
      </w:r>
      <w:r w:rsidR="007C2459">
        <w:rPr>
          <w:lang w:val="en-US"/>
        </w:rPr>
        <w:t>ISO 26262 standard requirements</w:t>
      </w:r>
      <w:r w:rsidRPr="00635B93">
        <w:rPr>
          <w:lang w:val="en-US"/>
        </w:rPr>
        <w:t xml:space="preserve"> on functional safety. </w:t>
      </w:r>
      <w:r w:rsidR="007C2459">
        <w:rPr>
          <w:lang w:val="en-US"/>
        </w:rPr>
        <w:t>From</w:t>
      </w:r>
      <w:r w:rsidRPr="00635B93">
        <w:rPr>
          <w:lang w:val="en-US"/>
        </w:rPr>
        <w:t xml:space="preserve"> mid-February, the Berlin team </w:t>
      </w:r>
      <w:r w:rsidR="007C2459">
        <w:rPr>
          <w:lang w:val="en-US"/>
        </w:rPr>
        <w:t>will advise and support</w:t>
      </w:r>
      <w:r w:rsidRPr="00635B93">
        <w:rPr>
          <w:lang w:val="en-US"/>
        </w:rPr>
        <w:t xml:space="preserve"> customers in this area</w:t>
      </w:r>
      <w:r w:rsidR="007C2459">
        <w:rPr>
          <w:lang w:val="en-US"/>
        </w:rPr>
        <w:t xml:space="preserve"> and </w:t>
      </w:r>
      <w:r w:rsidR="00DF363C">
        <w:rPr>
          <w:lang w:val="en-US"/>
        </w:rPr>
        <w:t xml:space="preserve">gradually </w:t>
      </w:r>
      <w:r w:rsidR="00077856">
        <w:rPr>
          <w:lang w:val="en-US"/>
        </w:rPr>
        <w:t>provide</w:t>
      </w:r>
      <w:r w:rsidRPr="00635B93">
        <w:rPr>
          <w:lang w:val="en-US"/>
        </w:rPr>
        <w:t xml:space="preserve"> </w:t>
      </w:r>
      <w:r w:rsidR="00DF363C">
        <w:rPr>
          <w:lang w:val="en-US"/>
        </w:rPr>
        <w:t xml:space="preserve">more </w:t>
      </w:r>
      <w:r w:rsidRPr="00635B93">
        <w:rPr>
          <w:lang w:val="en-US"/>
        </w:rPr>
        <w:t>training courses.</w:t>
      </w:r>
    </w:p>
    <w:p w14:paraId="454B4694" w14:textId="77777777" w:rsidR="00635B93" w:rsidRPr="00635B93" w:rsidRDefault="00635B93" w:rsidP="00635B93">
      <w:pPr>
        <w:pStyle w:val="berschrift4"/>
        <w:rPr>
          <w:lang w:val="en-US"/>
        </w:rPr>
      </w:pPr>
      <w:r w:rsidRPr="00635B93">
        <w:rPr>
          <w:lang w:val="en-US"/>
        </w:rPr>
        <w:t xml:space="preserve">Process </w:t>
      </w:r>
      <w:r w:rsidR="007C2459">
        <w:rPr>
          <w:lang w:val="en-US"/>
        </w:rPr>
        <w:t>experts</w:t>
      </w:r>
    </w:p>
    <w:p w14:paraId="73DF6D36" w14:textId="77777777" w:rsidR="00635B93" w:rsidRPr="00635B93" w:rsidRDefault="00635B93" w:rsidP="00635B93">
      <w:pPr>
        <w:rPr>
          <w:lang w:val="en-US"/>
        </w:rPr>
      </w:pPr>
      <w:r w:rsidRPr="00635B93">
        <w:rPr>
          <w:lang w:val="en-US"/>
        </w:rPr>
        <w:t xml:space="preserve">Method Park consultants </w:t>
      </w:r>
      <w:r w:rsidR="00077856">
        <w:rPr>
          <w:lang w:val="en-US"/>
        </w:rPr>
        <w:t>offer their</w:t>
      </w:r>
      <w:r w:rsidRPr="00635B93">
        <w:rPr>
          <w:lang w:val="en-US"/>
        </w:rPr>
        <w:t xml:space="preserve"> process know-how, expertise in </w:t>
      </w:r>
      <w:r w:rsidR="007C2459">
        <w:rPr>
          <w:lang w:val="en-US"/>
        </w:rPr>
        <w:t>norms and standards requirement</w:t>
      </w:r>
      <w:r w:rsidRPr="00635B93">
        <w:rPr>
          <w:lang w:val="en-US"/>
        </w:rPr>
        <w:t xml:space="preserve">s, and a wide range of development methods from numerous international </w:t>
      </w:r>
      <w:r w:rsidRPr="00635B93">
        <w:rPr>
          <w:lang w:val="en-US"/>
        </w:rPr>
        <w:lastRenderedPageBreak/>
        <w:t xml:space="preserve">projects. </w:t>
      </w:r>
      <w:r w:rsidR="00077856">
        <w:rPr>
          <w:lang w:val="en-US"/>
        </w:rPr>
        <w:t>Customers demand profound process consulting in standard-compliant software and systems development, especially in safety-critical and standardized environments like automotive or medical devices. A</w:t>
      </w:r>
      <w:r w:rsidRPr="00635B93">
        <w:rPr>
          <w:lang w:val="en-US"/>
        </w:rPr>
        <w:t xml:space="preserve">gile development methods </w:t>
      </w:r>
      <w:r w:rsidR="00077856">
        <w:rPr>
          <w:lang w:val="en-US"/>
        </w:rPr>
        <w:t>play</w:t>
      </w:r>
      <w:r w:rsidRPr="00635B93">
        <w:rPr>
          <w:lang w:val="en-US"/>
        </w:rPr>
        <w:t xml:space="preserve"> an increasingly important role in these industries. Method Park now </w:t>
      </w:r>
      <w:r w:rsidR="007C2459">
        <w:rPr>
          <w:lang w:val="en-US"/>
        </w:rPr>
        <w:t>meets</w:t>
      </w:r>
      <w:r w:rsidRPr="00635B93">
        <w:rPr>
          <w:lang w:val="en-US"/>
        </w:rPr>
        <w:t xml:space="preserve"> the growing demand for these topics from its Berlin </w:t>
      </w:r>
      <w:r w:rsidR="00077856">
        <w:rPr>
          <w:lang w:val="en-US"/>
        </w:rPr>
        <w:t>branch</w:t>
      </w:r>
      <w:r w:rsidRPr="00635B93">
        <w:rPr>
          <w:lang w:val="en-US"/>
        </w:rPr>
        <w:t xml:space="preserve"> in the Regus Center </w:t>
      </w:r>
      <w:r w:rsidR="007C2459">
        <w:rPr>
          <w:lang w:val="en-US"/>
        </w:rPr>
        <w:t>near the Federal</w:t>
      </w:r>
      <w:r w:rsidRPr="00635B93">
        <w:rPr>
          <w:lang w:val="en-US"/>
        </w:rPr>
        <w:t xml:space="preserve"> </w:t>
      </w:r>
      <w:r w:rsidR="007C2459">
        <w:rPr>
          <w:lang w:val="en-US"/>
        </w:rPr>
        <w:t>Chancellery</w:t>
      </w:r>
      <w:r w:rsidRPr="00635B93">
        <w:rPr>
          <w:lang w:val="en-US"/>
        </w:rPr>
        <w:t>.</w:t>
      </w:r>
    </w:p>
    <w:p w14:paraId="5D6D9B77" w14:textId="77777777" w:rsidR="00635B93" w:rsidRPr="00635B93" w:rsidRDefault="00635B93" w:rsidP="00635B93">
      <w:pPr>
        <w:pStyle w:val="berschrift4"/>
        <w:rPr>
          <w:lang w:val="en-US"/>
        </w:rPr>
      </w:pPr>
      <w:r w:rsidRPr="00635B93">
        <w:rPr>
          <w:lang w:val="en-US"/>
        </w:rPr>
        <w:t>Process management tools</w:t>
      </w:r>
    </w:p>
    <w:p w14:paraId="50F1FEF8" w14:textId="77777777" w:rsidR="00635B93" w:rsidRPr="00635B93" w:rsidRDefault="00635B93" w:rsidP="00635B93">
      <w:pPr>
        <w:rPr>
          <w:lang w:val="en-US"/>
        </w:rPr>
      </w:pPr>
      <w:r w:rsidRPr="00635B93">
        <w:rPr>
          <w:lang w:val="en-US"/>
        </w:rPr>
        <w:t xml:space="preserve">For holistic process consulting, the Berlin consultants rely on the process management tool Stages, </w:t>
      </w:r>
      <w:r w:rsidR="00077856">
        <w:rPr>
          <w:lang w:val="en-US"/>
        </w:rPr>
        <w:t>Method Park’s</w:t>
      </w:r>
      <w:r w:rsidR="007C2459">
        <w:rPr>
          <w:lang w:val="en-US"/>
        </w:rPr>
        <w:t xml:space="preserve"> in-house</w:t>
      </w:r>
      <w:r w:rsidRPr="00635B93">
        <w:rPr>
          <w:lang w:val="en-US"/>
        </w:rPr>
        <w:t xml:space="preserve"> development. Stages supports its users in </w:t>
      </w:r>
      <w:r w:rsidR="007C2459">
        <w:rPr>
          <w:lang w:val="en-US"/>
        </w:rPr>
        <w:t>the definition</w:t>
      </w:r>
      <w:r w:rsidRPr="00635B93">
        <w:rPr>
          <w:lang w:val="en-US"/>
        </w:rPr>
        <w:t>, communicat</w:t>
      </w:r>
      <w:r w:rsidR="007C2459">
        <w:rPr>
          <w:lang w:val="en-US"/>
        </w:rPr>
        <w:t>ion,</w:t>
      </w:r>
      <w:r w:rsidRPr="00635B93">
        <w:rPr>
          <w:lang w:val="en-US"/>
        </w:rPr>
        <w:t xml:space="preserve"> and </w:t>
      </w:r>
      <w:r w:rsidR="007C2459">
        <w:rPr>
          <w:lang w:val="en-US"/>
        </w:rPr>
        <w:t>use of</w:t>
      </w:r>
      <w:r w:rsidRPr="00635B93">
        <w:rPr>
          <w:lang w:val="en-US"/>
        </w:rPr>
        <w:t xml:space="preserve"> complex processes. Customers from the northeast German region </w:t>
      </w:r>
      <w:r w:rsidR="007C2459">
        <w:rPr>
          <w:lang w:val="en-US"/>
        </w:rPr>
        <w:t>now receive</w:t>
      </w:r>
      <w:r w:rsidRPr="00635B93">
        <w:rPr>
          <w:lang w:val="en-US"/>
        </w:rPr>
        <w:t xml:space="preserve"> on-site </w:t>
      </w:r>
      <w:r w:rsidR="007C2459">
        <w:rPr>
          <w:lang w:val="en-US"/>
        </w:rPr>
        <w:t>consulting</w:t>
      </w:r>
      <w:r w:rsidRPr="00635B93">
        <w:rPr>
          <w:lang w:val="en-US"/>
        </w:rPr>
        <w:t xml:space="preserve"> on this Method Park product.</w:t>
      </w:r>
    </w:p>
    <w:p w14:paraId="6ECF48A8" w14:textId="77777777" w:rsidR="00635B93" w:rsidRPr="00635B93" w:rsidRDefault="00635B93" w:rsidP="00635B93">
      <w:pPr>
        <w:pStyle w:val="berschrift4"/>
        <w:rPr>
          <w:lang w:val="en-US"/>
        </w:rPr>
      </w:pPr>
      <w:r w:rsidRPr="00635B93">
        <w:rPr>
          <w:lang w:val="en-US"/>
        </w:rPr>
        <w:t>Engineering services</w:t>
      </w:r>
    </w:p>
    <w:p w14:paraId="212349B2" w14:textId="77777777" w:rsidR="00635B93" w:rsidRPr="00635B93" w:rsidRDefault="00635B93" w:rsidP="00635B93">
      <w:pPr>
        <w:rPr>
          <w:lang w:val="en-US"/>
        </w:rPr>
      </w:pPr>
      <w:r w:rsidRPr="00635B93">
        <w:rPr>
          <w:lang w:val="en-US"/>
        </w:rPr>
        <w:t>Method Park will also offer engineering</w:t>
      </w:r>
      <w:r w:rsidR="006401DF">
        <w:rPr>
          <w:lang w:val="en-US"/>
        </w:rPr>
        <w:t xml:space="preserve"> services</w:t>
      </w:r>
      <w:r w:rsidRPr="00635B93">
        <w:rPr>
          <w:lang w:val="en-US"/>
        </w:rPr>
        <w:t xml:space="preserve"> </w:t>
      </w:r>
      <w:r w:rsidR="00077856" w:rsidRPr="006401DF">
        <w:rPr>
          <w:lang w:val="en-US"/>
        </w:rPr>
        <w:t>in addition to</w:t>
      </w:r>
      <w:r w:rsidR="00077856" w:rsidRPr="00635B93">
        <w:rPr>
          <w:lang w:val="en-US"/>
        </w:rPr>
        <w:t xml:space="preserve"> consulting </w:t>
      </w:r>
      <w:r w:rsidRPr="00635B93">
        <w:rPr>
          <w:lang w:val="en-US"/>
        </w:rPr>
        <w:t>in the medium term</w:t>
      </w:r>
      <w:r w:rsidR="006401DF">
        <w:rPr>
          <w:lang w:val="en-US"/>
        </w:rPr>
        <w:t xml:space="preserve"> in Berlin</w:t>
      </w:r>
      <w:r w:rsidRPr="00635B93">
        <w:rPr>
          <w:lang w:val="en-US"/>
        </w:rPr>
        <w:t xml:space="preserve">. Method Park engineers will </w:t>
      </w:r>
      <w:r w:rsidR="000C49F4">
        <w:rPr>
          <w:lang w:val="en-US"/>
        </w:rPr>
        <w:t xml:space="preserve">then </w:t>
      </w:r>
      <w:r w:rsidRPr="00635B93">
        <w:rPr>
          <w:lang w:val="en-US"/>
        </w:rPr>
        <w:t xml:space="preserve">support their customers hands-on </w:t>
      </w:r>
      <w:r w:rsidR="00FB1D5C">
        <w:rPr>
          <w:lang w:val="en-US"/>
        </w:rPr>
        <w:t>with</w:t>
      </w:r>
      <w:r w:rsidRPr="00635B93">
        <w:rPr>
          <w:lang w:val="en-US"/>
        </w:rPr>
        <w:t xml:space="preserve"> </w:t>
      </w:r>
      <w:r w:rsidR="007C2459">
        <w:rPr>
          <w:lang w:val="en-US"/>
        </w:rPr>
        <w:t>developing</w:t>
      </w:r>
      <w:r w:rsidRPr="00635B93">
        <w:rPr>
          <w:lang w:val="en-US"/>
        </w:rPr>
        <w:t xml:space="preserve"> software components, the practical application of development methods</w:t>
      </w:r>
      <w:r w:rsidR="007C2459">
        <w:rPr>
          <w:lang w:val="en-US"/>
        </w:rPr>
        <w:t>,</w:t>
      </w:r>
      <w:r w:rsidRPr="00635B93">
        <w:rPr>
          <w:lang w:val="en-US"/>
        </w:rPr>
        <w:t xml:space="preserve"> or the creation and maintenance of toolchains.</w:t>
      </w:r>
    </w:p>
    <w:p w14:paraId="61CF0475" w14:textId="77777777" w:rsidR="00635B93" w:rsidRPr="00635B93" w:rsidRDefault="00635B93" w:rsidP="00635B93">
      <w:pPr>
        <w:pStyle w:val="berschrift4"/>
        <w:rPr>
          <w:lang w:val="en-US"/>
        </w:rPr>
      </w:pPr>
      <w:r w:rsidRPr="00635B93">
        <w:rPr>
          <w:lang w:val="en-US"/>
        </w:rPr>
        <w:t>Events</w:t>
      </w:r>
    </w:p>
    <w:p w14:paraId="5DEAF1B1" w14:textId="77777777" w:rsidR="007139DE" w:rsidRDefault="006401DF" w:rsidP="00635B93">
      <w:pPr>
        <w:rPr>
          <w:lang w:val="en-US"/>
        </w:rPr>
      </w:pPr>
      <w:r>
        <w:rPr>
          <w:lang w:val="en-US"/>
        </w:rPr>
        <w:t>Method Park will host events for customers and partners at the new branch office, e.g., meetings of the ASQF Automotive Berlin/Brandenburg expert group, chaired by location manager Heiko Zastrau</w:t>
      </w:r>
      <w:r w:rsidR="00635B93" w:rsidRPr="00635B93">
        <w:rPr>
          <w:lang w:val="en-US"/>
        </w:rPr>
        <w:t xml:space="preserve"> or lecture evenings as part of the Method Park Talk in the Park event series</w:t>
      </w:r>
      <w:r>
        <w:rPr>
          <w:lang w:val="en-US"/>
        </w:rPr>
        <w:t>, a</w:t>
      </w:r>
      <w:r w:rsidRPr="00635B93">
        <w:rPr>
          <w:lang w:val="en-US"/>
        </w:rPr>
        <w:t>s soon as the situation allows</w:t>
      </w:r>
      <w:r>
        <w:rPr>
          <w:lang w:val="en-US"/>
        </w:rPr>
        <w:t xml:space="preserve"> it.</w:t>
      </w:r>
    </w:p>
    <w:p w14:paraId="1946F070" w14:textId="77777777" w:rsidR="007139DE" w:rsidRDefault="007139DE" w:rsidP="007139DE">
      <w:pPr>
        <w:rPr>
          <w:lang w:val="en-US"/>
        </w:rPr>
      </w:pPr>
      <w:r>
        <w:rPr>
          <w:lang w:val="en-US"/>
        </w:rPr>
        <w:br w:type="page"/>
      </w:r>
    </w:p>
    <w:p w14:paraId="5182CA0F" w14:textId="77777777" w:rsidR="00635B93" w:rsidRPr="00635B93" w:rsidRDefault="00635B93" w:rsidP="00635B93">
      <w:pPr>
        <w:pStyle w:val="berschrift4"/>
        <w:rPr>
          <w:lang w:val="en-US"/>
        </w:rPr>
      </w:pPr>
      <w:r w:rsidRPr="00635B93">
        <w:rPr>
          <w:lang w:val="en-US"/>
        </w:rPr>
        <w:lastRenderedPageBreak/>
        <w:t>Location address</w:t>
      </w:r>
    </w:p>
    <w:p w14:paraId="218E8555" w14:textId="77777777" w:rsidR="00635B93" w:rsidRPr="00635B93" w:rsidRDefault="00635B93" w:rsidP="00635B93">
      <w:pPr>
        <w:rPr>
          <w:lang w:val="en-US"/>
        </w:rPr>
      </w:pPr>
      <w:r w:rsidRPr="00635B93">
        <w:rPr>
          <w:lang w:val="en-US"/>
        </w:rPr>
        <w:t xml:space="preserve">The new </w:t>
      </w:r>
      <w:r w:rsidR="00B641AB">
        <w:rPr>
          <w:lang w:val="en-US"/>
        </w:rPr>
        <w:t xml:space="preserve">branch </w:t>
      </w:r>
      <w:r w:rsidRPr="00635B93">
        <w:rPr>
          <w:lang w:val="en-US"/>
        </w:rPr>
        <w:t xml:space="preserve">office </w:t>
      </w:r>
      <w:r w:rsidR="00B641AB">
        <w:rPr>
          <w:lang w:val="en-US"/>
        </w:rPr>
        <w:t>has</w:t>
      </w:r>
      <w:r w:rsidRPr="00635B93">
        <w:rPr>
          <w:lang w:val="en-US"/>
        </w:rPr>
        <w:t xml:space="preserve"> the following address:</w:t>
      </w:r>
    </w:p>
    <w:p w14:paraId="739DC639" w14:textId="77777777" w:rsidR="00635B93" w:rsidRPr="00635B93" w:rsidRDefault="00635B93" w:rsidP="009F4EB3">
      <w:pPr>
        <w:spacing w:line="240" w:lineRule="auto"/>
        <w:rPr>
          <w:lang w:val="en-US"/>
        </w:rPr>
      </w:pPr>
      <w:r w:rsidRPr="00635B93">
        <w:rPr>
          <w:lang w:val="en-US"/>
        </w:rPr>
        <w:t>Method Park Consulting GmbH</w:t>
      </w:r>
    </w:p>
    <w:p w14:paraId="06CA6954" w14:textId="77777777" w:rsidR="00635B93" w:rsidRPr="00635B93" w:rsidRDefault="00635B93" w:rsidP="009F4EB3">
      <w:pPr>
        <w:spacing w:line="240" w:lineRule="auto"/>
        <w:rPr>
          <w:lang w:val="en-US"/>
        </w:rPr>
      </w:pPr>
      <w:proofErr w:type="spellStart"/>
      <w:r w:rsidRPr="00635B93">
        <w:rPr>
          <w:lang w:val="en-US"/>
        </w:rPr>
        <w:t>Rahel</w:t>
      </w:r>
      <w:proofErr w:type="spellEnd"/>
      <w:r w:rsidRPr="00635B93">
        <w:rPr>
          <w:lang w:val="en-US"/>
        </w:rPr>
        <w:t>-Hirsch-Strasse 10, 3rd floor</w:t>
      </w:r>
    </w:p>
    <w:p w14:paraId="1E376F4B" w14:textId="77777777" w:rsidR="00635B93" w:rsidRPr="00635B93" w:rsidRDefault="00635B93" w:rsidP="009F4EB3">
      <w:pPr>
        <w:spacing w:line="240" w:lineRule="auto"/>
        <w:rPr>
          <w:lang w:val="en-US"/>
        </w:rPr>
      </w:pPr>
      <w:r w:rsidRPr="00635B93">
        <w:rPr>
          <w:lang w:val="en-US"/>
        </w:rPr>
        <w:t>10557 Berlin</w:t>
      </w:r>
    </w:p>
    <w:p w14:paraId="4FB5576D" w14:textId="77777777" w:rsidR="00635B93" w:rsidRPr="00635B93" w:rsidRDefault="00635B93" w:rsidP="00635B93">
      <w:pPr>
        <w:rPr>
          <w:lang w:val="en-US"/>
        </w:rPr>
      </w:pPr>
      <w:r w:rsidRPr="00635B93">
        <w:rPr>
          <w:lang w:val="en-US"/>
        </w:rPr>
        <w:t>Automotive SPICE®</w:t>
      </w:r>
      <w:r w:rsidR="00B641AB">
        <w:rPr>
          <w:lang w:val="en-US"/>
        </w:rPr>
        <w:t xml:space="preserve"> expert Heiko Zastrau</w:t>
      </w:r>
      <w:r w:rsidR="006B1523" w:rsidRPr="006B1523">
        <w:rPr>
          <w:lang w:val="en-US"/>
        </w:rPr>
        <w:t xml:space="preserve"> </w:t>
      </w:r>
      <w:r w:rsidR="006B1523" w:rsidRPr="00635B93">
        <w:rPr>
          <w:lang w:val="en-US"/>
        </w:rPr>
        <w:t>is</w:t>
      </w:r>
      <w:r w:rsidR="006B1523" w:rsidRPr="006B1523">
        <w:rPr>
          <w:lang w:val="en-US"/>
        </w:rPr>
        <w:t xml:space="preserve"> </w:t>
      </w:r>
      <w:r w:rsidR="006B1523">
        <w:rPr>
          <w:lang w:val="en-US"/>
        </w:rPr>
        <w:t xml:space="preserve">the Berlin </w:t>
      </w:r>
      <w:r w:rsidR="00F676DE">
        <w:rPr>
          <w:lang w:val="en-US"/>
        </w:rPr>
        <w:t>branch</w:t>
      </w:r>
      <w:r w:rsidR="006B1523" w:rsidRPr="00635B93">
        <w:rPr>
          <w:lang w:val="en-US"/>
        </w:rPr>
        <w:t xml:space="preserve"> manager</w:t>
      </w:r>
      <w:r w:rsidR="006B1523">
        <w:rPr>
          <w:lang w:val="en-US"/>
        </w:rPr>
        <w:t>.</w:t>
      </w:r>
    </w:p>
    <w:p w14:paraId="7AE7DFDD" w14:textId="77777777"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9F4EB3">
        <w:rPr>
          <w:i/>
          <w:lang w:val="en-US"/>
        </w:rPr>
        <w:t>2.649</w:t>
      </w:r>
    </w:p>
    <w:p w14:paraId="2C841760" w14:textId="77777777"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14:paraId="62817B8A" w14:textId="77777777" w:rsidR="001B7393" w:rsidRPr="006B192A" w:rsidRDefault="001B7393" w:rsidP="001B7393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 xml:space="preserve">Method </w:t>
      </w:r>
      <w:r>
        <w:rPr>
          <w:rFonts w:eastAsia="Calibri"/>
          <w:b w:val="0"/>
          <w:sz w:val="20"/>
          <w:lang w:val="en-US"/>
        </w:rPr>
        <w:t>Park specializes in</w:t>
      </w:r>
      <w:r w:rsidRPr="006B192A">
        <w:rPr>
          <w:rFonts w:eastAsia="Calibri"/>
          <w:b w:val="0"/>
          <w:sz w:val="20"/>
          <w:lang w:val="en-US"/>
        </w:rPr>
        <w:t xml:space="preserve"> complex product engineering in the environments of the automotive, medical</w:t>
      </w:r>
      <w:r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aerospace industries. Method Park’s portfolio includes consulting and engineering services, a comprehensive training program</w:t>
      </w:r>
      <w:r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the process management tool “Stages”.</w:t>
      </w:r>
    </w:p>
    <w:p w14:paraId="1C6D49C8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Method Park was founded in 2001. </w:t>
      </w:r>
      <w:r w:rsidR="00F676DE">
        <w:rPr>
          <w:rFonts w:eastAsia="Calibri"/>
          <w:b w:val="0"/>
          <w:sz w:val="20"/>
          <w:lang w:val="en-US"/>
        </w:rPr>
        <w:t>The company has coached its customers on process optimization worldwide</w:t>
      </w:r>
      <w:r w:rsidRPr="003E030F">
        <w:rPr>
          <w:rFonts w:eastAsia="Calibri"/>
          <w:b w:val="0"/>
          <w:sz w:val="20"/>
          <w:lang w:val="en-US"/>
        </w:rPr>
        <w:t xml:space="preserve">, compliance </w:t>
      </w:r>
      <w:r w:rsidR="00F676DE">
        <w:rPr>
          <w:rFonts w:eastAsia="Calibri"/>
          <w:b w:val="0"/>
          <w:sz w:val="20"/>
          <w:lang w:val="en-US"/>
        </w:rPr>
        <w:t>with</w:t>
      </w:r>
      <w:r w:rsidRPr="003E030F">
        <w:rPr>
          <w:rFonts w:eastAsia="Calibri"/>
          <w:b w:val="0"/>
          <w:sz w:val="20"/>
          <w:lang w:val="en-US"/>
        </w:rPr>
        <w:t xml:space="preserve"> industry-specific standards and legal regulations. It has also consulted on </w:t>
      </w:r>
      <w:r w:rsidR="00F676DE">
        <w:rPr>
          <w:rFonts w:eastAsia="Calibri"/>
          <w:b w:val="0"/>
          <w:sz w:val="20"/>
          <w:lang w:val="en-US"/>
        </w:rPr>
        <w:t>managing</w:t>
      </w:r>
      <w:r w:rsidRPr="003E030F">
        <w:rPr>
          <w:rFonts w:eastAsia="Calibri"/>
          <w:b w:val="0"/>
          <w:sz w:val="20"/>
          <w:lang w:val="en-US"/>
        </w:rPr>
        <w:t xml:space="preserve"> projects, products</w:t>
      </w:r>
      <w:r w:rsidR="00F676DE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and quality assurance.</w:t>
      </w:r>
    </w:p>
    <w:p w14:paraId="27B43FAB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Method Park offers a practice-based training program on all current topics of software and systems engineering. Method Park offers training at its locations in Germany and other European countries, the US and Asia.</w:t>
      </w:r>
    </w:p>
    <w:p w14:paraId="48FB5DEF" w14:textId="77777777"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With “Stages”, Method Park offers an individually customizable process management tool </w:t>
      </w:r>
      <w:r w:rsidR="00F676DE">
        <w:rPr>
          <w:rFonts w:eastAsia="Calibri"/>
          <w:b w:val="0"/>
          <w:sz w:val="20"/>
          <w:lang w:val="en-US"/>
        </w:rPr>
        <w:t>that</w:t>
      </w:r>
      <w:r w:rsidRPr="003E030F">
        <w:rPr>
          <w:rFonts w:eastAsia="Calibri"/>
          <w:b w:val="0"/>
          <w:sz w:val="20"/>
          <w:lang w:val="en-US"/>
        </w:rPr>
        <w:t xml:space="preserve"> supports its users on the definition, communication</w:t>
      </w:r>
      <w:r w:rsidR="00F676DE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and </w:t>
      </w:r>
      <w:r w:rsidR="00F676DE">
        <w:rPr>
          <w:rFonts w:eastAsia="Calibri"/>
          <w:b w:val="0"/>
          <w:sz w:val="20"/>
          <w:lang w:val="en-US"/>
        </w:rPr>
        <w:t>use</w:t>
      </w:r>
      <w:r w:rsidRPr="003E030F">
        <w:rPr>
          <w:rFonts w:eastAsia="Calibri"/>
          <w:b w:val="0"/>
          <w:sz w:val="20"/>
          <w:lang w:val="en-US"/>
        </w:rPr>
        <w:t xml:space="preserve"> of complex processes.</w:t>
      </w:r>
    </w:p>
    <w:p w14:paraId="6E4F795B" w14:textId="77777777" w:rsid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The company group has locations in Erlangen, Frankfurt on the Main, </w:t>
      </w:r>
      <w:r w:rsidR="00B06012">
        <w:rPr>
          <w:rFonts w:eastAsia="Calibri"/>
          <w:b w:val="0"/>
          <w:sz w:val="20"/>
          <w:lang w:val="en-US"/>
        </w:rPr>
        <w:t>Hamburg</w:t>
      </w:r>
      <w:r w:rsidRPr="003E030F">
        <w:rPr>
          <w:rFonts w:eastAsia="Calibri"/>
          <w:b w:val="0"/>
          <w:sz w:val="20"/>
          <w:lang w:val="en-US"/>
        </w:rPr>
        <w:t>, Munich</w:t>
      </w:r>
      <w:r w:rsidR="008C0F20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Stuttgart</w:t>
      </w:r>
      <w:r w:rsidR="00F676DE">
        <w:rPr>
          <w:rFonts w:eastAsia="Calibri"/>
          <w:b w:val="0"/>
          <w:sz w:val="20"/>
          <w:lang w:val="en-US"/>
        </w:rPr>
        <w:t>,</w:t>
      </w:r>
      <w:r w:rsidR="008C0F20">
        <w:rPr>
          <w:rFonts w:eastAsia="Calibri"/>
          <w:b w:val="0"/>
          <w:sz w:val="20"/>
          <w:lang w:val="en-US"/>
        </w:rPr>
        <w:t xml:space="preserve"> and Berlin</w:t>
      </w:r>
      <w:r w:rsidRPr="003E030F">
        <w:rPr>
          <w:rFonts w:eastAsia="Calibri"/>
          <w:b w:val="0"/>
          <w:sz w:val="20"/>
          <w:lang w:val="en-US"/>
        </w:rPr>
        <w:t xml:space="preserve"> a</w:t>
      </w:r>
      <w:r w:rsidR="00F676DE">
        <w:rPr>
          <w:rFonts w:eastAsia="Calibri"/>
          <w:b w:val="0"/>
          <w:sz w:val="20"/>
          <w:lang w:val="en-US"/>
        </w:rPr>
        <w:t>nd</w:t>
      </w:r>
      <w:r w:rsidRPr="003E030F">
        <w:rPr>
          <w:rFonts w:eastAsia="Calibri"/>
          <w:b w:val="0"/>
          <w:sz w:val="20"/>
          <w:lang w:val="en-US"/>
        </w:rPr>
        <w:t xml:space="preserve"> Detroit, Miami and Pittsburgh in the US</w:t>
      </w:r>
      <w:r w:rsidR="00F676DE">
        <w:rPr>
          <w:rFonts w:eastAsia="Calibri"/>
          <w:b w:val="0"/>
          <w:sz w:val="20"/>
          <w:lang w:val="en-US"/>
        </w:rPr>
        <w:t>,</w:t>
      </w:r>
      <w:r w:rsidR="002103C4">
        <w:rPr>
          <w:rFonts w:eastAsia="Calibri"/>
          <w:b w:val="0"/>
          <w:sz w:val="20"/>
          <w:lang w:val="en-US"/>
        </w:rPr>
        <w:t xml:space="preserve"> and Shanghai in China</w:t>
      </w:r>
      <w:r w:rsidRPr="003E030F">
        <w:rPr>
          <w:rFonts w:eastAsia="Calibri"/>
          <w:b w:val="0"/>
          <w:sz w:val="20"/>
          <w:lang w:val="en-US"/>
        </w:rPr>
        <w:t xml:space="preserve">. </w:t>
      </w:r>
      <w:r w:rsidR="00131FDE">
        <w:rPr>
          <w:rFonts w:eastAsia="Calibri"/>
          <w:b w:val="0"/>
          <w:sz w:val="20"/>
          <w:lang w:val="en-US"/>
        </w:rPr>
        <w:t>Today, about 2</w:t>
      </w:r>
      <w:r w:rsidR="007139DE">
        <w:rPr>
          <w:rFonts w:eastAsia="Calibri"/>
          <w:b w:val="0"/>
          <w:sz w:val="20"/>
          <w:lang w:val="en-US"/>
        </w:rPr>
        <w:t>3</w:t>
      </w:r>
      <w:r w:rsidR="00131FDE">
        <w:rPr>
          <w:rFonts w:eastAsia="Calibri"/>
          <w:b w:val="0"/>
          <w:sz w:val="20"/>
          <w:lang w:val="en-US"/>
        </w:rPr>
        <w:t>0</w:t>
      </w:r>
      <w:r w:rsidRPr="003E030F">
        <w:rPr>
          <w:rFonts w:eastAsia="Calibri"/>
          <w:b w:val="0"/>
          <w:sz w:val="20"/>
          <w:lang w:val="en-US"/>
        </w:rPr>
        <w:t xml:space="preserve"> employees</w:t>
      </w:r>
      <w:r w:rsidR="00131FDE">
        <w:rPr>
          <w:rFonts w:eastAsia="Calibri"/>
          <w:b w:val="0"/>
          <w:sz w:val="20"/>
          <w:lang w:val="en-US"/>
        </w:rPr>
        <w:t xml:space="preserve"> work for Method Park. In 20</w:t>
      </w:r>
      <w:r w:rsidR="00635B93">
        <w:rPr>
          <w:rFonts w:eastAsia="Calibri"/>
          <w:b w:val="0"/>
          <w:sz w:val="20"/>
          <w:lang w:val="en-US"/>
        </w:rPr>
        <w:t>20</w:t>
      </w:r>
      <w:r w:rsidRPr="003E030F">
        <w:rPr>
          <w:rFonts w:eastAsia="Calibri"/>
          <w:b w:val="0"/>
          <w:sz w:val="20"/>
          <w:lang w:val="en-US"/>
        </w:rPr>
        <w:t xml:space="preserve">, Method Park generated an operative turnover of about </w:t>
      </w:r>
      <w:r w:rsidR="002103C4">
        <w:rPr>
          <w:rFonts w:eastAsia="Calibri"/>
          <w:b w:val="0"/>
          <w:sz w:val="20"/>
          <w:lang w:val="en-US"/>
        </w:rPr>
        <w:t>2</w:t>
      </w:r>
      <w:r w:rsidR="007139DE">
        <w:rPr>
          <w:rFonts w:eastAsia="Calibri"/>
          <w:b w:val="0"/>
          <w:sz w:val="20"/>
          <w:lang w:val="en-US"/>
        </w:rPr>
        <w:t>5</w:t>
      </w:r>
      <w:r w:rsidRPr="003E030F">
        <w:rPr>
          <w:rFonts w:eastAsia="Calibri"/>
          <w:b w:val="0"/>
          <w:sz w:val="20"/>
          <w:lang w:val="en-US"/>
        </w:rPr>
        <w:t xml:space="preserve"> million euros.</w:t>
      </w:r>
    </w:p>
    <w:p w14:paraId="79EF8899" w14:textId="77777777"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For </w:t>
      </w:r>
      <w:r w:rsidR="00F676DE">
        <w:rPr>
          <w:lang w:val="en-US"/>
        </w:rPr>
        <w:t>more</w:t>
      </w:r>
      <w:r w:rsidRPr="00FC3AA8">
        <w:rPr>
          <w:lang w:val="en-US"/>
        </w:rPr>
        <w:t xml:space="preserve"> information</w:t>
      </w:r>
      <w:r w:rsidR="00F676DE">
        <w:rPr>
          <w:lang w:val="en-US"/>
        </w:rPr>
        <w:t>,</w:t>
      </w:r>
      <w:r w:rsidRPr="00FC3AA8">
        <w:rPr>
          <w:lang w:val="en-US"/>
        </w:rPr>
        <w:t xml:space="preserve"> please contact:</w:t>
      </w:r>
    </w:p>
    <w:p w14:paraId="75584F30" w14:textId="77777777"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6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7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p w14:paraId="57E2DD25" w14:textId="77777777" w:rsidR="00D74C53" w:rsidRPr="00FC3AA8" w:rsidRDefault="00D74C53" w:rsidP="00D74C53">
      <w:pPr>
        <w:pStyle w:val="Boilerplateberschrift"/>
        <w:rPr>
          <w:lang w:val="en-US"/>
        </w:rPr>
      </w:pPr>
      <w:r>
        <w:rPr>
          <w:lang w:val="en-US"/>
        </w:rPr>
        <w:t>Available pictures:</w:t>
      </w:r>
    </w:p>
    <w:p w14:paraId="354AC642" w14:textId="77777777" w:rsidR="00D74C53" w:rsidRDefault="00635B93" w:rsidP="00D74C53">
      <w:pPr>
        <w:pStyle w:val="BoilerplateText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7DEE86C" wp14:editId="5D8723E4">
            <wp:extent cx="4859655" cy="6479540"/>
            <wp:effectExtent l="0" t="0" r="0" b="0"/>
            <wp:docPr id="2" name="Grafik 2" descr="Ein Bild, das Himmel, drauß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hod Park Standort Berl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4A872" w14:textId="77777777" w:rsidR="00E8402B" w:rsidRPr="00936C08" w:rsidRDefault="006401DF" w:rsidP="00D74C53">
      <w:pPr>
        <w:pStyle w:val="BoilerplateText"/>
        <w:rPr>
          <w:lang w:val="en-US"/>
        </w:rPr>
      </w:pPr>
      <w:r>
        <w:rPr>
          <w:lang w:val="en-US"/>
        </w:rPr>
        <w:t xml:space="preserve">The </w:t>
      </w:r>
      <w:r w:rsidR="00635B93" w:rsidRPr="00635B93">
        <w:rPr>
          <w:lang w:val="en-US"/>
        </w:rPr>
        <w:t xml:space="preserve">new Method Park branch in Berlin at the Regus Center </w:t>
      </w:r>
      <w:r w:rsidR="00F676DE">
        <w:rPr>
          <w:lang w:val="en-US"/>
        </w:rPr>
        <w:t xml:space="preserve">near the Federal </w:t>
      </w:r>
      <w:proofErr w:type="spellStart"/>
      <w:r w:rsidR="00F676DE">
        <w:rPr>
          <w:lang w:val="en-US"/>
        </w:rPr>
        <w:t>Chancellory</w:t>
      </w:r>
      <w:proofErr w:type="spellEnd"/>
      <w:r w:rsidR="00F676DE">
        <w:rPr>
          <w:lang w:val="en-US"/>
        </w:rPr>
        <w:t xml:space="preserve"> </w:t>
      </w:r>
    </w:p>
    <w:sectPr w:rsidR="00E8402B" w:rsidRPr="00936C08" w:rsidSect="005D1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BB72" w14:textId="77777777" w:rsidR="006619BE" w:rsidRDefault="006619BE">
      <w:r>
        <w:separator/>
      </w:r>
    </w:p>
  </w:endnote>
  <w:endnote w:type="continuationSeparator" w:id="0">
    <w:p w14:paraId="19C19EEE" w14:textId="77777777" w:rsidR="006619BE" w:rsidRDefault="0066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F0A8" w14:textId="77777777" w:rsidR="00952E9D" w:rsidRDefault="00952E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2B8D" w14:textId="77777777" w:rsidR="00952E9D" w:rsidRPr="00952E9D" w:rsidRDefault="00952E9D" w:rsidP="00952E9D">
    <w:pPr>
      <w:pStyle w:val="Fuzeile"/>
      <w:spacing w:before="0" w:after="0" w:line="240" w:lineRule="auto"/>
      <w:ind w:right="357"/>
      <w:jc w:val="center"/>
      <w:rPr>
        <w:sz w:val="16"/>
        <w:szCs w:val="18"/>
      </w:rPr>
    </w:pP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PAGE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  <w:r w:rsidRPr="00315D70">
      <w:rPr>
        <w:sz w:val="16"/>
        <w:szCs w:val="18"/>
      </w:rPr>
      <w:t xml:space="preserve"> / </w:t>
    </w: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NUMPAGES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ED70" w14:textId="77777777" w:rsidR="00952E9D" w:rsidRDefault="00952E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DC55" w14:textId="77777777" w:rsidR="006619BE" w:rsidRDefault="006619BE">
      <w:r>
        <w:separator/>
      </w:r>
    </w:p>
  </w:footnote>
  <w:footnote w:type="continuationSeparator" w:id="0">
    <w:p w14:paraId="5C7052E0" w14:textId="77777777" w:rsidR="006619BE" w:rsidRDefault="0066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79C9" w14:textId="77777777" w:rsidR="00952E9D" w:rsidRDefault="00952E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D729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1C7CE500" wp14:editId="7E69E453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2DD4" w14:textId="77777777" w:rsidR="00952E9D" w:rsidRDefault="00952E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TQ3MzI3N7IwNjNT0lEKTi0uzszPAykwrAUAJKEP7ywAAAA="/>
  </w:docVars>
  <w:rsids>
    <w:rsidRoot w:val="008379C7"/>
    <w:rsid w:val="00031408"/>
    <w:rsid w:val="0006738D"/>
    <w:rsid w:val="000751BE"/>
    <w:rsid w:val="000764E8"/>
    <w:rsid w:val="00077856"/>
    <w:rsid w:val="0008087A"/>
    <w:rsid w:val="00084BC3"/>
    <w:rsid w:val="000908BA"/>
    <w:rsid w:val="000C49F4"/>
    <w:rsid w:val="000F681C"/>
    <w:rsid w:val="00131FDE"/>
    <w:rsid w:val="0016358D"/>
    <w:rsid w:val="001657C3"/>
    <w:rsid w:val="00167806"/>
    <w:rsid w:val="001A121D"/>
    <w:rsid w:val="001B0909"/>
    <w:rsid w:val="001B21B0"/>
    <w:rsid w:val="001B7393"/>
    <w:rsid w:val="001B7EB4"/>
    <w:rsid w:val="001C5613"/>
    <w:rsid w:val="002103C4"/>
    <w:rsid w:val="002230FC"/>
    <w:rsid w:val="002260F7"/>
    <w:rsid w:val="00242EF1"/>
    <w:rsid w:val="00255EAA"/>
    <w:rsid w:val="002663CA"/>
    <w:rsid w:val="0026723C"/>
    <w:rsid w:val="00273B74"/>
    <w:rsid w:val="00282095"/>
    <w:rsid w:val="00296089"/>
    <w:rsid w:val="002C236D"/>
    <w:rsid w:val="002C3DC4"/>
    <w:rsid w:val="002D0204"/>
    <w:rsid w:val="002E3B62"/>
    <w:rsid w:val="00345705"/>
    <w:rsid w:val="003460E6"/>
    <w:rsid w:val="00355F75"/>
    <w:rsid w:val="00363B18"/>
    <w:rsid w:val="00374ABF"/>
    <w:rsid w:val="003A74B7"/>
    <w:rsid w:val="003B035F"/>
    <w:rsid w:val="003E030F"/>
    <w:rsid w:val="003F2D2C"/>
    <w:rsid w:val="003F7A8A"/>
    <w:rsid w:val="004019E6"/>
    <w:rsid w:val="00411FAE"/>
    <w:rsid w:val="00425776"/>
    <w:rsid w:val="00443C2A"/>
    <w:rsid w:val="004629DF"/>
    <w:rsid w:val="00465FC1"/>
    <w:rsid w:val="00487279"/>
    <w:rsid w:val="004D2127"/>
    <w:rsid w:val="004D3A09"/>
    <w:rsid w:val="00505DB1"/>
    <w:rsid w:val="005300BF"/>
    <w:rsid w:val="005606B1"/>
    <w:rsid w:val="005977BC"/>
    <w:rsid w:val="005D1F5E"/>
    <w:rsid w:val="005D5BC8"/>
    <w:rsid w:val="005D67BD"/>
    <w:rsid w:val="0060304B"/>
    <w:rsid w:val="00604D1C"/>
    <w:rsid w:val="00614CAF"/>
    <w:rsid w:val="00635B93"/>
    <w:rsid w:val="006366F7"/>
    <w:rsid w:val="006401DF"/>
    <w:rsid w:val="006454E0"/>
    <w:rsid w:val="006619BE"/>
    <w:rsid w:val="006835F9"/>
    <w:rsid w:val="006A5951"/>
    <w:rsid w:val="006B1523"/>
    <w:rsid w:val="006B6016"/>
    <w:rsid w:val="007139DE"/>
    <w:rsid w:val="007404FE"/>
    <w:rsid w:val="00756F38"/>
    <w:rsid w:val="00783E29"/>
    <w:rsid w:val="007C2459"/>
    <w:rsid w:val="007C7D0F"/>
    <w:rsid w:val="007C7FC3"/>
    <w:rsid w:val="007D3091"/>
    <w:rsid w:val="0080565D"/>
    <w:rsid w:val="00813DB0"/>
    <w:rsid w:val="008379C7"/>
    <w:rsid w:val="0089645C"/>
    <w:rsid w:val="008A4743"/>
    <w:rsid w:val="008C0F20"/>
    <w:rsid w:val="008E413F"/>
    <w:rsid w:val="00933360"/>
    <w:rsid w:val="00936C08"/>
    <w:rsid w:val="00952E9D"/>
    <w:rsid w:val="009617B7"/>
    <w:rsid w:val="00974757"/>
    <w:rsid w:val="00980A68"/>
    <w:rsid w:val="009B30C0"/>
    <w:rsid w:val="009E3A73"/>
    <w:rsid w:val="009F1123"/>
    <w:rsid w:val="009F19CD"/>
    <w:rsid w:val="009F4EB3"/>
    <w:rsid w:val="00A02C23"/>
    <w:rsid w:val="00A1159F"/>
    <w:rsid w:val="00A246BE"/>
    <w:rsid w:val="00A26C7E"/>
    <w:rsid w:val="00A43F94"/>
    <w:rsid w:val="00A44933"/>
    <w:rsid w:val="00A5023A"/>
    <w:rsid w:val="00A57019"/>
    <w:rsid w:val="00A70C04"/>
    <w:rsid w:val="00A81924"/>
    <w:rsid w:val="00AA673C"/>
    <w:rsid w:val="00AA6789"/>
    <w:rsid w:val="00AD02B2"/>
    <w:rsid w:val="00AE0585"/>
    <w:rsid w:val="00AF066F"/>
    <w:rsid w:val="00B06012"/>
    <w:rsid w:val="00B112FC"/>
    <w:rsid w:val="00B1165A"/>
    <w:rsid w:val="00B142DB"/>
    <w:rsid w:val="00B16EFE"/>
    <w:rsid w:val="00B30D0E"/>
    <w:rsid w:val="00B6123F"/>
    <w:rsid w:val="00B63095"/>
    <w:rsid w:val="00B641AB"/>
    <w:rsid w:val="00B7300A"/>
    <w:rsid w:val="00BB392F"/>
    <w:rsid w:val="00BC3208"/>
    <w:rsid w:val="00BC7F63"/>
    <w:rsid w:val="00BF464A"/>
    <w:rsid w:val="00C20779"/>
    <w:rsid w:val="00C22C46"/>
    <w:rsid w:val="00C23C89"/>
    <w:rsid w:val="00C358A5"/>
    <w:rsid w:val="00CC3E2A"/>
    <w:rsid w:val="00CE6B88"/>
    <w:rsid w:val="00D002AE"/>
    <w:rsid w:val="00D14645"/>
    <w:rsid w:val="00D74C53"/>
    <w:rsid w:val="00D75093"/>
    <w:rsid w:val="00DA3BF3"/>
    <w:rsid w:val="00DB21EE"/>
    <w:rsid w:val="00DB6AF9"/>
    <w:rsid w:val="00DE1BEE"/>
    <w:rsid w:val="00DF363C"/>
    <w:rsid w:val="00DF68AC"/>
    <w:rsid w:val="00E16A62"/>
    <w:rsid w:val="00E751DD"/>
    <w:rsid w:val="00E7723A"/>
    <w:rsid w:val="00E77E37"/>
    <w:rsid w:val="00E8402B"/>
    <w:rsid w:val="00E86E5B"/>
    <w:rsid w:val="00EC7073"/>
    <w:rsid w:val="00EC7AE2"/>
    <w:rsid w:val="00ED1D9A"/>
    <w:rsid w:val="00ED3B30"/>
    <w:rsid w:val="00EE2DAA"/>
    <w:rsid w:val="00EE6290"/>
    <w:rsid w:val="00F018A8"/>
    <w:rsid w:val="00F06877"/>
    <w:rsid w:val="00F23890"/>
    <w:rsid w:val="00F2554B"/>
    <w:rsid w:val="00F518D0"/>
    <w:rsid w:val="00F53E25"/>
    <w:rsid w:val="00F676DE"/>
    <w:rsid w:val="00F74716"/>
    <w:rsid w:val="00F80C7D"/>
    <w:rsid w:val="00F82178"/>
    <w:rsid w:val="00FB1D5C"/>
    <w:rsid w:val="00FB42D7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02EE2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customStyle="1" w:styleId="FuzeileZchn">
    <w:name w:val="Fußzeile Zchn"/>
    <w:link w:val="Fuzeile"/>
    <w:rsid w:val="00952E9D"/>
    <w:rPr>
      <w:rFonts w:ascii="Verdana" w:hAnsi="Verdana" w:cs="Arial"/>
      <w:sz w:val="24"/>
      <w:szCs w:val="24"/>
    </w:rPr>
  </w:style>
  <w:style w:type="character" w:styleId="Seitenzahl">
    <w:name w:val="page number"/>
    <w:rsid w:val="0095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4576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5</cp:revision>
  <cp:lastPrinted>2021-02-08T13:08:00Z</cp:lastPrinted>
  <dcterms:created xsi:type="dcterms:W3CDTF">2021-02-08T13:07:00Z</dcterms:created>
  <dcterms:modified xsi:type="dcterms:W3CDTF">2021-02-17T09:49:00Z</dcterms:modified>
</cp:coreProperties>
</file>