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r w:rsidR="006366F7" w:rsidRPr="000751BE">
        <w:rPr>
          <w:lang w:val="en-US"/>
        </w:rPr>
        <w:t xml:space="preserve"> / </w:t>
      </w:r>
      <w:r w:rsidR="004A756C">
        <w:rPr>
          <w:lang w:val="en-US"/>
        </w:rPr>
        <w:t>April</w:t>
      </w:r>
      <w:bookmarkStart w:id="0" w:name="_GoBack"/>
      <w:bookmarkEnd w:id="0"/>
      <w:r w:rsidR="004A756C">
        <w:rPr>
          <w:lang w:val="en-US"/>
        </w:rPr>
        <w:t xml:space="preserve"> 23</w:t>
      </w:r>
      <w:r w:rsidRPr="000751BE">
        <w:rPr>
          <w:lang w:val="en-US"/>
        </w:rPr>
        <w:t xml:space="preserve">, </w:t>
      </w:r>
      <w:r w:rsidR="004A756C">
        <w:rPr>
          <w:lang w:val="en-US"/>
        </w:rPr>
        <w:t>2013</w:t>
      </w:r>
    </w:p>
    <w:p w:rsidR="006366F7" w:rsidRPr="000751BE" w:rsidRDefault="006366F7" w:rsidP="006454E0">
      <w:pPr>
        <w:rPr>
          <w:lang w:val="en-US"/>
        </w:rPr>
      </w:pPr>
    </w:p>
    <w:p w:rsidR="006366F7" w:rsidRPr="00345705" w:rsidRDefault="00ED55AE" w:rsidP="00ED1D9A">
      <w:pPr>
        <w:pStyle w:val="berschrift3"/>
        <w:rPr>
          <w:lang w:val="en-US"/>
        </w:rPr>
      </w:pPr>
      <w:r w:rsidRPr="00ED55AE">
        <w:rPr>
          <w:lang w:val="en-US"/>
        </w:rPr>
        <w:t>Method Park announces a strategic partnership with Scott Ambler + Associates</w:t>
      </w:r>
    </w:p>
    <w:p w:rsidR="007C7FC3" w:rsidRPr="00345705" w:rsidRDefault="007C7FC3" w:rsidP="000751BE">
      <w:pPr>
        <w:pStyle w:val="Boilerplateberschrift"/>
        <w:rPr>
          <w:lang w:val="en-US"/>
        </w:rPr>
      </w:pPr>
    </w:p>
    <w:p w:rsidR="00ED55AE" w:rsidRPr="00ED55AE" w:rsidRDefault="00ED55AE" w:rsidP="00ED55AE">
      <w:pPr>
        <w:rPr>
          <w:lang w:val="en-US"/>
        </w:rPr>
      </w:pPr>
      <w:r w:rsidRPr="00ED55AE">
        <w:rPr>
          <w:lang w:val="en-US"/>
        </w:rPr>
        <w:t xml:space="preserve">Process Management solution provider Method Park announces a strategic partnership with </w:t>
      </w:r>
      <w:proofErr w:type="gramStart"/>
      <w:r w:rsidRPr="00ED55AE">
        <w:rPr>
          <w:lang w:val="en-US"/>
        </w:rPr>
        <w:t>Agile</w:t>
      </w:r>
      <w:proofErr w:type="gramEnd"/>
      <w:r w:rsidRPr="00ED55AE">
        <w:rPr>
          <w:lang w:val="en-US"/>
        </w:rPr>
        <w:t xml:space="preserve"> best practices and thought leadership consulting group Scott Ambler + Associates. Effective June 1, 2013, Method Park will include process guidance on Disciplined Agile Delivery within its flagship Stages product. </w:t>
      </w:r>
      <w:proofErr w:type="gramStart"/>
      <w:r w:rsidRPr="00ED55AE">
        <w:rPr>
          <w:lang w:val="en-US"/>
        </w:rPr>
        <w:t>Stages is</w:t>
      </w:r>
      <w:proofErr w:type="gramEnd"/>
      <w:r w:rsidRPr="00ED55AE">
        <w:rPr>
          <w:lang w:val="en-US"/>
        </w:rPr>
        <w:t xml:space="preserve"> a management system for product development, systems &amp; software engineering processes.</w:t>
      </w:r>
    </w:p>
    <w:p w:rsidR="00ED55AE" w:rsidRPr="00ED55AE" w:rsidRDefault="00ED55AE" w:rsidP="00ED55AE">
      <w:pPr>
        <w:rPr>
          <w:lang w:val="en-US"/>
        </w:rPr>
      </w:pPr>
      <w:r w:rsidRPr="00ED55AE">
        <w:rPr>
          <w:lang w:val="en-US"/>
        </w:rPr>
        <w:t>The partnership benefits customers in the software and systems engineering business because it will bring enterprise aware agile and lean best practices to large companies who are looking to speed up solution delivery and staying compliant with their regulations of their industry. Company officials are expected to run a series of events in June and later this year.</w:t>
      </w:r>
    </w:p>
    <w:p w:rsidR="00ED55AE" w:rsidRPr="00ED55AE" w:rsidRDefault="00ED55AE" w:rsidP="00ED55AE">
      <w:pPr>
        <w:rPr>
          <w:lang w:val="en-US"/>
        </w:rPr>
      </w:pPr>
      <w:r w:rsidRPr="00ED55AE">
        <w:rPr>
          <w:lang w:val="en-US"/>
        </w:rPr>
        <w:t xml:space="preserve">“With its unique process tailoring and execution capabilities, Stages is a great platform for efficiently adopting Disciplined Agile Delivery at enterprise scale.” says Scott Ambler, Founder and Principal </w:t>
      </w:r>
      <w:proofErr w:type="spellStart"/>
      <w:r w:rsidRPr="00ED55AE">
        <w:rPr>
          <w:lang w:val="en-US"/>
        </w:rPr>
        <w:t>Consultant</w:t>
      </w:r>
      <w:proofErr w:type="gramStart"/>
      <w:r w:rsidRPr="00ED55AE">
        <w:rPr>
          <w:lang w:val="en-US"/>
        </w:rPr>
        <w:t>.“</w:t>
      </w:r>
      <w:proofErr w:type="gramEnd"/>
      <w:r w:rsidRPr="00ED55AE">
        <w:rPr>
          <w:lang w:val="en-US"/>
        </w:rPr>
        <w:t>When</w:t>
      </w:r>
      <w:proofErr w:type="spellEnd"/>
      <w:r w:rsidRPr="00ED55AE">
        <w:rPr>
          <w:lang w:val="en-US"/>
        </w:rPr>
        <w:t xml:space="preserve"> moving to enterprise agile, organizations need tooling such as Stages to help them to support the complexities of process tailoring to properly address the situational context faced by individual teams.”</w:t>
      </w:r>
    </w:p>
    <w:p w:rsidR="00ED55AE" w:rsidRPr="00ED55AE" w:rsidRDefault="00ED55AE" w:rsidP="00ED55AE">
      <w:pPr>
        <w:rPr>
          <w:lang w:val="en-US"/>
        </w:rPr>
      </w:pPr>
      <w:r w:rsidRPr="00ED55AE">
        <w:rPr>
          <w:lang w:val="en-US"/>
        </w:rPr>
        <w:t xml:space="preserve">“By providing Disciplined Agile Delivery with Stages, we empower our customers to implement agile methodologies throughout the enterprise without violating compliance requirements.” states Erich Meier, Method </w:t>
      </w:r>
      <w:r w:rsidRPr="00ED55AE">
        <w:rPr>
          <w:lang w:val="en-US"/>
        </w:rPr>
        <w:lastRenderedPageBreak/>
        <w:t>Park’s CTO and Stages chief architect, “This is a key enabler for agile solution delivery in critical or regulated environments.”</w:t>
      </w:r>
    </w:p>
    <w:p w:rsidR="00ED55AE" w:rsidRDefault="00ED55AE" w:rsidP="00ED55AE">
      <w:pPr>
        <w:rPr>
          <w:lang w:val="en-US"/>
        </w:rPr>
      </w:pPr>
      <w:r w:rsidRPr="00ED55AE">
        <w:rPr>
          <w:lang w:val="en-US"/>
        </w:rPr>
        <w:t>Method Park officials expect this partnership to also widen its customer training and services offerings. In addition to improving client success, Method Park will be able to provide agile and lean thought leadership to enterprise customers in Germany.</w:t>
      </w:r>
    </w:p>
    <w:p w:rsidR="004A756C" w:rsidRPr="00ED55AE" w:rsidRDefault="004A756C" w:rsidP="00ED55AE">
      <w:pPr>
        <w:rPr>
          <w:lang w:val="en-US"/>
        </w:rPr>
      </w:pPr>
    </w:p>
    <w:p w:rsidR="00ED55AE" w:rsidRPr="004A756C" w:rsidRDefault="00ED55AE" w:rsidP="00ED55AE">
      <w:pPr>
        <w:rPr>
          <w:b/>
          <w:lang w:val="en-US"/>
        </w:rPr>
      </w:pPr>
      <w:r w:rsidRPr="004A756C">
        <w:rPr>
          <w:b/>
          <w:lang w:val="en-US"/>
        </w:rPr>
        <w:t>About Scott Ambler + Associates</w:t>
      </w:r>
    </w:p>
    <w:p w:rsidR="006454E0" w:rsidRPr="00345705" w:rsidRDefault="00ED55AE" w:rsidP="004A756C">
      <w:pPr>
        <w:pStyle w:val="BoilerplateText"/>
        <w:rPr>
          <w:lang w:val="en-US"/>
        </w:rPr>
      </w:pPr>
      <w:r w:rsidRPr="00ED55AE">
        <w:rPr>
          <w:lang w:val="en-US"/>
        </w:rPr>
        <w:t xml:space="preserve">Scott Ambler + Associates is an agile and lean process consulting firm that specializes in helping organizations be more effective applying disciplined </w:t>
      </w:r>
      <w:proofErr w:type="gramStart"/>
      <w:r w:rsidRPr="00ED55AE">
        <w:rPr>
          <w:lang w:val="en-US"/>
        </w:rPr>
        <w:t>agile</w:t>
      </w:r>
      <w:proofErr w:type="gramEnd"/>
      <w:r w:rsidRPr="00ED55AE">
        <w:rPr>
          <w:lang w:val="en-US"/>
        </w:rPr>
        <w:t xml:space="preserve"> and lean processes within their business context. Based on our extensive research and experience we provide disciplined agile coaching and training that improves business results because it is pragmatic and realistic. We have worked with dozens of organizations around the world and trained and coached thousands of agile practitioners.</w:t>
      </w:r>
    </w:p>
    <w:p w:rsidR="00345705" w:rsidRPr="00FC3AA8" w:rsidRDefault="00345705" w:rsidP="000751BE">
      <w:pPr>
        <w:pStyle w:val="Boilerplateberschrift"/>
        <w:rPr>
          <w:lang w:val="en-US"/>
        </w:rPr>
      </w:pPr>
      <w:r w:rsidRPr="00FC3AA8">
        <w:rPr>
          <w:lang w:val="en-US"/>
        </w:rPr>
        <w:t xml:space="preserve">About Method </w:t>
      </w:r>
      <w:r w:rsidRPr="000751BE">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to the success of each company. </w:t>
      </w:r>
    </w:p>
    <w:p w:rsidR="00345705" w:rsidRPr="00FC3AA8" w:rsidRDefault="00345705" w:rsidP="000751BE">
      <w:pPr>
        <w:pStyle w:val="BoilerplateText"/>
        <w:rPr>
          <w:rFonts w:eastAsia="Calibri"/>
          <w:lang w:val="en-US"/>
        </w:rPr>
      </w:pP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p>
    <w:p w:rsidR="00345705" w:rsidRPr="00FC3AA8" w:rsidRDefault="00345705" w:rsidP="000751BE">
      <w:pPr>
        <w:pStyle w:val="BoilerplateText"/>
        <w:rPr>
          <w:rFonts w:eastAsia="Calibri"/>
          <w:lang w:val="en-US"/>
        </w:rPr>
      </w:pP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ED1D9A" w:rsidRDefault="00345705" w:rsidP="000751BE">
      <w:pPr>
        <w:pStyle w:val="BoilerplateText"/>
      </w:pPr>
      <w:r w:rsidRPr="00ED1D9A">
        <w:t>Philipp Donnert, Marketing</w:t>
      </w:r>
      <w:r w:rsidRPr="00ED1D9A">
        <w:br/>
      </w:r>
      <w:proofErr w:type="spellStart"/>
      <w:r w:rsidRPr="00ED1D9A">
        <w:t>Method</w:t>
      </w:r>
      <w:proofErr w:type="spellEnd"/>
      <w:r w:rsidRPr="00ED1D9A">
        <w:t xml:space="preserve"> Park Holding AG, Wetterkreuz 19a, 91058 Erlangen</w:t>
      </w:r>
      <w:r>
        <w:t>, Germany</w:t>
      </w:r>
      <w:r w:rsidRPr="00ED1D9A">
        <w:br/>
        <w:t>Tel. +49 9131 97206-285, Fax +49 9131 97206-280</w:t>
      </w:r>
      <w:r w:rsidRPr="00ED1D9A">
        <w:br/>
      </w:r>
      <w:hyperlink r:id="rId7" w:history="1">
        <w:r w:rsidRPr="00ED1D9A">
          <w:rPr>
            <w:color w:val="0000FF"/>
            <w:u w:val="single"/>
          </w:rPr>
          <w:t>Philipp.Donnert@methodpark.de</w:t>
        </w:r>
      </w:hyperlink>
      <w:r w:rsidRPr="00ED1D9A">
        <w:t xml:space="preserve"> </w:t>
      </w:r>
      <w:r w:rsidRPr="00ED1D9A">
        <w:tab/>
      </w:r>
      <w:hyperlink r:id="rId8" w:history="1">
        <w:r w:rsidRPr="00ED1D9A">
          <w:rPr>
            <w:color w:val="0000FF"/>
            <w:u w:val="single"/>
          </w:rPr>
          <w:t>www.methodpark.de</w:t>
        </w:r>
      </w:hyperlink>
      <w:r w:rsidRPr="00ED1D9A">
        <w:t xml:space="preserve"> </w:t>
      </w:r>
    </w:p>
    <w:p w:rsidR="00F23890" w:rsidRPr="00F23890" w:rsidRDefault="00F23890" w:rsidP="00F23890">
      <w:pPr>
        <w:pStyle w:val="BildmaterialText"/>
      </w:pPr>
    </w:p>
    <w:sectPr w:rsidR="00F23890" w:rsidRPr="00F23890" w:rsidSect="006366F7">
      <w:headerReference w:type="default" r:id="rId9"/>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C2" w:rsidRDefault="00833AC2">
      <w:r>
        <w:separator/>
      </w:r>
    </w:p>
  </w:endnote>
  <w:endnote w:type="continuationSeparator" w:id="0">
    <w:p w:rsidR="00833AC2" w:rsidRDefault="0083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C2" w:rsidRDefault="00833AC2">
      <w:r>
        <w:separator/>
      </w:r>
    </w:p>
  </w:footnote>
  <w:footnote w:type="continuationSeparator" w:id="0">
    <w:p w:rsidR="00833AC2" w:rsidRDefault="0083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DA29C5" w:rsidP="009B30C0">
    <w:pPr>
      <w:pStyle w:val="Kopfzeile"/>
      <w:jc w:val="right"/>
    </w:pPr>
    <w:r>
      <w:rPr>
        <w:noProof/>
      </w:rPr>
      <w:drawing>
        <wp:inline distT="0" distB="0" distL="0" distR="0" wp14:anchorId="3E257D1A" wp14:editId="3F3D2C2E">
          <wp:extent cx="2225040" cy="55626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_AMBLER___Associates.png"/>
                  <pic:cNvPicPr/>
                </pic:nvPicPr>
                <pic:blipFill>
                  <a:blip r:embed="rId1">
                    <a:extLst>
                      <a:ext uri="{28A0092B-C50C-407E-A947-70E740481C1C}">
                        <a14:useLocalDpi xmlns:a14="http://schemas.microsoft.com/office/drawing/2010/main" val="0"/>
                      </a:ext>
                    </a:extLst>
                  </a:blip>
                  <a:stretch>
                    <a:fillRect/>
                  </a:stretch>
                </pic:blipFill>
                <pic:spPr>
                  <a:xfrm>
                    <a:off x="0" y="0"/>
                    <a:ext cx="2225040" cy="556260"/>
                  </a:xfrm>
                  <a:prstGeom prst="rect">
                    <a:avLst/>
                  </a:prstGeom>
                </pic:spPr>
              </pic:pic>
            </a:graphicData>
          </a:graphic>
        </wp:inline>
      </w:drawing>
    </w:r>
    <w:r w:rsidR="004D2127">
      <w:rPr>
        <w:noProof/>
      </w:rPr>
      <w:drawing>
        <wp:inline distT="0" distB="0" distL="0" distR="0" wp14:anchorId="28D4C378" wp14:editId="055B958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A756C"/>
    <w:rsid w:val="004D2127"/>
    <w:rsid w:val="005300BF"/>
    <w:rsid w:val="005977BC"/>
    <w:rsid w:val="005D5BC8"/>
    <w:rsid w:val="00604D1C"/>
    <w:rsid w:val="00614CAF"/>
    <w:rsid w:val="006366F7"/>
    <w:rsid w:val="006454E0"/>
    <w:rsid w:val="006835F9"/>
    <w:rsid w:val="006B6016"/>
    <w:rsid w:val="007404FE"/>
    <w:rsid w:val="007C7D0F"/>
    <w:rsid w:val="007C7FC3"/>
    <w:rsid w:val="007D3091"/>
    <w:rsid w:val="00833AC2"/>
    <w:rsid w:val="008379C7"/>
    <w:rsid w:val="0089645C"/>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A29C5"/>
    <w:rsid w:val="00DE1BEE"/>
    <w:rsid w:val="00E86E5B"/>
    <w:rsid w:val="00EC7073"/>
    <w:rsid w:val="00EC7AE2"/>
    <w:rsid w:val="00ED1D9A"/>
    <w:rsid w:val="00ED3B30"/>
    <w:rsid w:val="00ED55AE"/>
    <w:rsid w:val="00EE2DAA"/>
    <w:rsid w:val="00EE6290"/>
    <w:rsid w:val="00F23890"/>
    <w:rsid w:val="00F2554B"/>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3958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2015-04-15T07:54:00Z</dcterms:created>
  <dcterms:modified xsi:type="dcterms:W3CDTF">2015-04-15T07:54:00Z</dcterms:modified>
</cp:coreProperties>
</file>